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E3" w:rsidRPr="00B43CE3" w:rsidRDefault="005B1A11" w:rsidP="00B43CE3">
      <w:pPr>
        <w:pStyle w:val="2"/>
        <w:rPr>
          <w:rFonts w:ascii="Times New Roman" w:eastAsia="Times New Roman" w:hAnsi="Times New Roman" w:cs="Times New Roman"/>
          <w:color w:val="auto"/>
          <w:sz w:val="36"/>
          <w:szCs w:val="36"/>
          <w:u w:val="single"/>
          <w:lang w:eastAsia="ru-RU"/>
        </w:rPr>
      </w:pPr>
      <w:r w:rsidRPr="00B43CE3">
        <w:rPr>
          <w:rFonts w:ascii="Times New Roman" w:eastAsia="Times New Roman" w:hAnsi="Times New Roman" w:cs="Times New Roman"/>
          <w:color w:val="auto"/>
          <w:sz w:val="24"/>
          <w:szCs w:val="24"/>
          <w:lang w:val="kk-KZ" w:eastAsia="ru-RU"/>
        </w:rPr>
        <w:t>№1-ші Дәріс.</w:t>
      </w:r>
      <w:r w:rsidR="00B43CE3" w:rsidRPr="00B43CE3">
        <w:rPr>
          <w:rFonts w:ascii="Times New Roman" w:eastAsia="Times New Roman" w:hAnsi="Times New Roman" w:cs="Times New Roman"/>
          <w:color w:val="auto"/>
          <w:sz w:val="36"/>
          <w:szCs w:val="36"/>
          <w:lang w:eastAsia="ru-RU"/>
        </w:rPr>
        <w:t xml:space="preserve"> </w:t>
      </w:r>
      <w:r w:rsidR="00651E9A" w:rsidRPr="00651E9A">
        <w:rPr>
          <w:rFonts w:ascii="Times New Roman" w:eastAsia="Times New Roman" w:hAnsi="Times New Roman" w:cs="Times New Roman"/>
          <w:color w:val="auto"/>
          <w:sz w:val="28"/>
          <w:szCs w:val="28"/>
          <w:lang w:val="kk-KZ" w:eastAsia="ru-RU"/>
        </w:rPr>
        <w:t>ҚР ж</w:t>
      </w:r>
      <w:r w:rsidR="00651E9A" w:rsidRPr="00651E9A">
        <w:rPr>
          <w:rFonts w:ascii="Times New Roman" w:eastAsia="Times New Roman" w:hAnsi="Times New Roman" w:cs="Times New Roman"/>
          <w:color w:val="auto"/>
          <w:sz w:val="28"/>
          <w:szCs w:val="28"/>
          <w:lang w:eastAsia="ru-RU"/>
        </w:rPr>
        <w:t>ер ресурстарының жағдайы</w:t>
      </w:r>
      <w:r w:rsidR="00651E9A" w:rsidRPr="00651E9A">
        <w:rPr>
          <w:rFonts w:ascii="Times New Roman" w:eastAsia="Times New Roman" w:hAnsi="Times New Roman" w:cs="Times New Roman"/>
          <w:color w:val="auto"/>
          <w:sz w:val="36"/>
          <w:szCs w:val="36"/>
          <w:lang w:eastAsia="ru-RU"/>
        </w:rPr>
        <w:t xml:space="preserve"> </w:t>
      </w:r>
      <w:r w:rsidR="00B43CE3" w:rsidRPr="00B43CE3">
        <w:rPr>
          <w:rFonts w:ascii="Times New Roman" w:eastAsia="Times New Roman" w:hAnsi="Times New Roman" w:cs="Times New Roman"/>
          <w:color w:val="auto"/>
          <w:sz w:val="36"/>
          <w:szCs w:val="36"/>
          <w:lang w:eastAsia="ru-RU"/>
        </w:rPr>
        <w:fldChar w:fldCharType="begin"/>
      </w:r>
      <w:r w:rsidR="00B43CE3" w:rsidRPr="00B43CE3">
        <w:rPr>
          <w:rFonts w:ascii="Times New Roman" w:eastAsia="Times New Roman" w:hAnsi="Times New Roman" w:cs="Times New Roman"/>
          <w:color w:val="auto"/>
          <w:sz w:val="36"/>
          <w:szCs w:val="36"/>
          <w:lang w:eastAsia="ru-RU"/>
        </w:rPr>
        <w:instrText xml:space="preserve"> HYPERLINK "http://newecodoklad.ecogosfond.kz/2016/kz/zemlya/" \t "_blank" </w:instrText>
      </w:r>
      <w:r w:rsidR="00B43CE3" w:rsidRPr="00B43CE3">
        <w:rPr>
          <w:rFonts w:ascii="Times New Roman" w:eastAsia="Times New Roman" w:hAnsi="Times New Roman" w:cs="Times New Roman"/>
          <w:color w:val="auto"/>
          <w:sz w:val="36"/>
          <w:szCs w:val="36"/>
          <w:lang w:eastAsia="ru-RU"/>
        </w:rPr>
        <w:fldChar w:fldCharType="separate"/>
      </w:r>
    </w:p>
    <w:p w:rsidR="00B43CE3" w:rsidRPr="00B43CE3" w:rsidRDefault="00B43CE3" w:rsidP="00B43CE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43CE3">
        <w:rPr>
          <w:rFonts w:ascii="Times New Roman" w:eastAsia="Times New Roman" w:hAnsi="Times New Roman" w:cs="Times New Roman"/>
          <w:b/>
          <w:bCs/>
          <w:sz w:val="36"/>
          <w:szCs w:val="36"/>
          <w:u w:val="single"/>
          <w:lang w:eastAsia="ru-RU"/>
        </w:rPr>
        <w:t>Жер ресурстары</w:t>
      </w:r>
    </w:p>
    <w:p w:rsidR="00B43CE3" w:rsidRPr="00B43CE3" w:rsidRDefault="00B43CE3" w:rsidP="00B43CE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43CE3">
        <w:rPr>
          <w:rFonts w:ascii="Times New Roman" w:eastAsia="Times New Roman" w:hAnsi="Times New Roman" w:cs="Times New Roman"/>
          <w:b/>
          <w:bCs/>
          <w:sz w:val="36"/>
          <w:szCs w:val="36"/>
          <w:lang w:eastAsia="ru-RU"/>
        </w:rPr>
        <w:fldChar w:fldCharType="end"/>
      </w:r>
    </w:p>
    <w:p w:rsidR="00B43CE3" w:rsidRPr="00651E9A" w:rsidRDefault="0017162A" w:rsidP="00B43CE3">
      <w:pPr>
        <w:spacing w:after="0" w:line="240" w:lineRule="auto"/>
        <w:rPr>
          <w:rFonts w:ascii="Times New Roman" w:eastAsia="Times New Roman" w:hAnsi="Times New Roman" w:cs="Times New Roman"/>
          <w:sz w:val="24"/>
          <w:szCs w:val="24"/>
          <w:lang w:eastAsia="ru-RU"/>
        </w:rPr>
      </w:pPr>
      <w:hyperlink r:id="rId6" w:tgtFrame="_blank" w:history="1">
        <w:r w:rsidR="00B43CE3" w:rsidRPr="00B43CE3">
          <w:rPr>
            <w:rFonts w:ascii="Times New Roman" w:eastAsia="Times New Roman" w:hAnsi="Times New Roman" w:cs="Times New Roman"/>
            <w:b/>
            <w:bCs/>
            <w:color w:val="0000FF"/>
            <w:sz w:val="24"/>
            <w:szCs w:val="24"/>
            <w:u w:val="single"/>
            <w:lang w:eastAsia="ru-RU"/>
          </w:rPr>
          <w:t>newecodoklad.ecogosfond.kz</w:t>
        </w:r>
        <w:r w:rsidR="00B43CE3" w:rsidRPr="00B43CE3">
          <w:rPr>
            <w:rFonts w:ascii="Times New Roman" w:eastAsia="Times New Roman" w:hAnsi="Times New Roman" w:cs="Times New Roman"/>
            <w:color w:val="0000FF"/>
            <w:sz w:val="24"/>
            <w:szCs w:val="24"/>
            <w:u w:val="single"/>
            <w:lang w:eastAsia="ru-RU"/>
          </w:rPr>
          <w:t>›2016/kz/zemlya/</w:t>
        </w:r>
      </w:hyperlink>
      <w:r w:rsidR="00651E9A">
        <w:rPr>
          <w:rFonts w:ascii="Times New Roman" w:eastAsia="Times New Roman" w:hAnsi="Times New Roman" w:cs="Times New Roman"/>
          <w:sz w:val="24"/>
          <w:szCs w:val="24"/>
          <w:lang w:eastAsia="ru-RU"/>
        </w:rPr>
        <w:t>(</w:t>
      </w:r>
      <w:r w:rsidR="00B43CE3">
        <w:rPr>
          <w:rFonts w:ascii="Times New Roman" w:eastAsia="Times New Roman" w:hAnsi="Times New Roman" w:cs="Times New Roman"/>
          <w:sz w:val="24"/>
          <w:szCs w:val="24"/>
          <w:lang w:val="kk-KZ" w:eastAsia="ru-RU"/>
        </w:rPr>
        <w:t xml:space="preserve"> Осы сайтта келті</w:t>
      </w:r>
      <w:proofErr w:type="gramStart"/>
      <w:r w:rsidR="00B43CE3">
        <w:rPr>
          <w:rFonts w:ascii="Times New Roman" w:eastAsia="Times New Roman" w:hAnsi="Times New Roman" w:cs="Times New Roman"/>
          <w:sz w:val="24"/>
          <w:szCs w:val="24"/>
          <w:lang w:val="kk-KZ" w:eastAsia="ru-RU"/>
        </w:rPr>
        <w:t>р</w:t>
      </w:r>
      <w:proofErr w:type="gramEnd"/>
      <w:r w:rsidR="00B43CE3">
        <w:rPr>
          <w:rFonts w:ascii="Times New Roman" w:eastAsia="Times New Roman" w:hAnsi="Times New Roman" w:cs="Times New Roman"/>
          <w:sz w:val="24"/>
          <w:szCs w:val="24"/>
          <w:lang w:val="kk-KZ" w:eastAsia="ru-RU"/>
        </w:rPr>
        <w:t>ілген.</w:t>
      </w:r>
      <w:r w:rsidR="00651E9A">
        <w:rPr>
          <w:rFonts w:ascii="Times New Roman" w:eastAsia="Times New Roman" w:hAnsi="Times New Roman" w:cs="Times New Roman"/>
          <w:sz w:val="24"/>
          <w:szCs w:val="24"/>
          <w:lang w:val="kk-KZ" w:eastAsia="ru-RU"/>
        </w:rPr>
        <w:t>)</w:t>
      </w:r>
    </w:p>
    <w:p w:rsidR="005B1A11" w:rsidRDefault="005B1A11" w:rsidP="005B1A11">
      <w:pPr>
        <w:spacing w:after="0" w:line="240" w:lineRule="auto"/>
        <w:rPr>
          <w:rFonts w:ascii="Times New Roman" w:eastAsia="Times New Roman" w:hAnsi="Times New Roman" w:cs="Times New Roman"/>
          <w:sz w:val="24"/>
          <w:szCs w:val="24"/>
          <w:lang w:val="kk-KZ"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0"/>
      </w:tblGrid>
      <w:tr w:rsidR="005B1A11" w:rsidRPr="005B1A11" w:rsidTr="00651E9A">
        <w:trPr>
          <w:tblCellSpacing w:w="15" w:type="dxa"/>
        </w:trPr>
        <w:tc>
          <w:tcPr>
            <w:tcW w:w="2820" w:type="dxa"/>
            <w:vAlign w:val="center"/>
            <w:hideMark/>
          </w:tcPr>
          <w:p w:rsidR="005B1A11" w:rsidRPr="005B1A11" w:rsidRDefault="005B1A11" w:rsidP="005B1A11">
            <w:pPr>
              <w:spacing w:after="0" w:line="240" w:lineRule="auto"/>
              <w:rPr>
                <w:rFonts w:ascii="Times New Roman" w:eastAsia="Times New Roman" w:hAnsi="Times New Roman" w:cs="Times New Roman"/>
                <w:sz w:val="24"/>
                <w:szCs w:val="24"/>
                <w:lang w:eastAsia="ru-RU"/>
              </w:rPr>
            </w:pPr>
          </w:p>
        </w:tc>
      </w:tr>
    </w:tbl>
    <w:p w:rsidR="005B1A11" w:rsidRPr="005B1A11" w:rsidRDefault="0017162A" w:rsidP="005B1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467.75pt;height:1.5pt" o:hralign="center" o:hrstd="t" o:hr="t" fillcolor="#a0a0a0" stroked="f"/>
        </w:pict>
      </w:r>
    </w:p>
    <w:p w:rsidR="005B1A11" w:rsidRPr="005B1A11" w:rsidRDefault="005B1A11" w:rsidP="00651E9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B1A11">
        <w:rPr>
          <w:rFonts w:ascii="Times New Roman" w:eastAsia="Times New Roman" w:hAnsi="Times New Roman" w:cs="Times New Roman"/>
          <w:sz w:val="24"/>
          <w:szCs w:val="24"/>
          <w:lang w:eastAsia="ru-RU"/>
        </w:rPr>
        <w:t xml:space="preserve">Қазақстан Республикасының жер көлемі 2015 жылдың 1 қарашасындағы жер балансының деректері бойынша 272,5 </w:t>
      </w:r>
      <w:proofErr w:type="gramStart"/>
      <w:r w:rsidRPr="005B1A11">
        <w:rPr>
          <w:rFonts w:ascii="Times New Roman" w:eastAsia="Times New Roman" w:hAnsi="Times New Roman" w:cs="Times New Roman"/>
          <w:sz w:val="24"/>
          <w:szCs w:val="24"/>
          <w:lang w:eastAsia="ru-RU"/>
        </w:rPr>
        <w:t>млн</w:t>
      </w:r>
      <w:proofErr w:type="gramEnd"/>
      <w:r w:rsidRPr="005B1A11">
        <w:rPr>
          <w:rFonts w:ascii="Times New Roman" w:eastAsia="Times New Roman" w:hAnsi="Times New Roman" w:cs="Times New Roman"/>
          <w:sz w:val="24"/>
          <w:szCs w:val="24"/>
          <w:lang w:eastAsia="ru-RU"/>
        </w:rPr>
        <w:t xml:space="preserve"> га құрайды, оның ішінде 11 317,3 мың га Байқоңыр ғарыш айлағында қарасты Ресей Федерациясының әскери дайындық полигонына пайдаланады. Өзбекстан Республикасының аумағында «Чимган» шипажайына иелік етуге бір мезгілде Қазақстан Республикасынан 0,9 мың га берілген. Пайдаланылатын жер қоры нәтижесінде Қазақстан Республикасының жер қоры 261 173,8 мың га</w:t>
      </w:r>
      <w:proofErr w:type="gramStart"/>
      <w:r w:rsidRPr="005B1A11">
        <w:rPr>
          <w:rFonts w:ascii="Times New Roman" w:eastAsia="Times New Roman" w:hAnsi="Times New Roman" w:cs="Times New Roman"/>
          <w:sz w:val="24"/>
          <w:szCs w:val="24"/>
          <w:lang w:eastAsia="ru-RU"/>
        </w:rPr>
        <w:t>.</w:t>
      </w:r>
      <w:proofErr w:type="gramEnd"/>
      <w:r w:rsidRPr="005B1A11">
        <w:rPr>
          <w:rFonts w:ascii="Times New Roman" w:eastAsia="Times New Roman" w:hAnsi="Times New Roman" w:cs="Times New Roman"/>
          <w:sz w:val="24"/>
          <w:szCs w:val="24"/>
          <w:lang w:eastAsia="ru-RU"/>
        </w:rPr>
        <w:t xml:space="preserve"> құ</w:t>
      </w:r>
      <w:proofErr w:type="gramStart"/>
      <w:r w:rsidRPr="005B1A11">
        <w:rPr>
          <w:rFonts w:ascii="Times New Roman" w:eastAsia="Times New Roman" w:hAnsi="Times New Roman" w:cs="Times New Roman"/>
          <w:sz w:val="24"/>
          <w:szCs w:val="24"/>
          <w:lang w:eastAsia="ru-RU"/>
        </w:rPr>
        <w:t>р</w:t>
      </w:r>
      <w:proofErr w:type="gramEnd"/>
      <w:r w:rsidRPr="005B1A11">
        <w:rPr>
          <w:rFonts w:ascii="Times New Roman" w:eastAsia="Times New Roman" w:hAnsi="Times New Roman" w:cs="Times New Roman"/>
          <w:sz w:val="24"/>
          <w:szCs w:val="24"/>
          <w:lang w:eastAsia="ru-RU"/>
        </w:rPr>
        <w:t>айды.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 xml:space="preserve">Ауыл шаруашылық алқаптары – 214,8 </w:t>
      </w:r>
      <w:proofErr w:type="gramStart"/>
      <w:r w:rsidRPr="00B43CE3">
        <w:rPr>
          <w:rFonts w:ascii="Times New Roman" w:eastAsia="Times New Roman" w:hAnsi="Times New Roman" w:cs="Times New Roman"/>
          <w:sz w:val="24"/>
          <w:szCs w:val="24"/>
          <w:lang w:eastAsia="ru-RU"/>
        </w:rPr>
        <w:t>млн</w:t>
      </w:r>
      <w:proofErr w:type="gramEnd"/>
      <w:r w:rsidRPr="00B43CE3">
        <w:rPr>
          <w:rFonts w:ascii="Times New Roman" w:eastAsia="Times New Roman" w:hAnsi="Times New Roman" w:cs="Times New Roman"/>
          <w:sz w:val="24"/>
          <w:szCs w:val="24"/>
          <w:lang w:eastAsia="ru-RU"/>
        </w:rPr>
        <w:t xml:space="preserve"> га оның ішінде, егістік жерлері – 24,8 млн га, көп жылдық екпелер – 0,2 млн га, шабындықтар – 4,9 млн га, шоғырлар  – 5,0 млн га, жайылымдар – 179,9 млн га. Жерді жүйелі суландыруға 2,1 </w:t>
      </w:r>
      <w:proofErr w:type="gramStart"/>
      <w:r w:rsidRPr="00B43CE3">
        <w:rPr>
          <w:rFonts w:ascii="Times New Roman" w:eastAsia="Times New Roman" w:hAnsi="Times New Roman" w:cs="Times New Roman"/>
          <w:sz w:val="24"/>
          <w:szCs w:val="24"/>
          <w:lang w:eastAsia="ru-RU"/>
        </w:rPr>
        <w:t>млн</w:t>
      </w:r>
      <w:proofErr w:type="gramEnd"/>
      <w:r w:rsidRPr="00B43CE3">
        <w:rPr>
          <w:rFonts w:ascii="Times New Roman" w:eastAsia="Times New Roman" w:hAnsi="Times New Roman" w:cs="Times New Roman"/>
          <w:sz w:val="24"/>
          <w:szCs w:val="24"/>
          <w:lang w:eastAsia="ru-RU"/>
        </w:rPr>
        <w:t xml:space="preserve"> га жер жатады оның ішінде егістіктер 1,6 млн га, көлдете суландыру – 0,9 млн га, шабындылар – 0,7 млн га. Ел экономикасының аграрлы секторында қожалық етудің мемлекеттік емес нысандарына ауыл шаруашылыққа берілген жерлердің 100,9 </w:t>
      </w:r>
      <w:proofErr w:type="gramStart"/>
      <w:r w:rsidRPr="00B43CE3">
        <w:rPr>
          <w:rFonts w:ascii="Times New Roman" w:eastAsia="Times New Roman" w:hAnsi="Times New Roman" w:cs="Times New Roman"/>
          <w:sz w:val="24"/>
          <w:szCs w:val="24"/>
          <w:lang w:eastAsia="ru-RU"/>
        </w:rPr>
        <w:t>млн</w:t>
      </w:r>
      <w:proofErr w:type="gramEnd"/>
      <w:r w:rsidRPr="00B43CE3">
        <w:rPr>
          <w:rFonts w:ascii="Times New Roman" w:eastAsia="Times New Roman" w:hAnsi="Times New Roman" w:cs="Times New Roman"/>
          <w:sz w:val="24"/>
          <w:szCs w:val="24"/>
          <w:lang w:eastAsia="ru-RU"/>
        </w:rPr>
        <w:t xml:space="preserve"> га немесе  98,4 %-ы бекітілген. Республика бойынша 219 мың шаруа және фермерлік қожалықтар, 1,5 мың ауыл шаруашылық өндіру кооперативтері, 7,6 мың шаруашылық секіктестіктері </w:t>
      </w:r>
      <w:proofErr w:type="gramStart"/>
      <w:r w:rsidRPr="00B43CE3">
        <w:rPr>
          <w:rFonts w:ascii="Times New Roman" w:eastAsia="Times New Roman" w:hAnsi="Times New Roman" w:cs="Times New Roman"/>
          <w:sz w:val="24"/>
          <w:szCs w:val="24"/>
          <w:lang w:eastAsia="ru-RU"/>
        </w:rPr>
        <w:t>мен</w:t>
      </w:r>
      <w:proofErr w:type="gramEnd"/>
      <w:r w:rsidRPr="00B43CE3">
        <w:rPr>
          <w:rFonts w:ascii="Times New Roman" w:eastAsia="Times New Roman" w:hAnsi="Times New Roman" w:cs="Times New Roman"/>
          <w:sz w:val="24"/>
          <w:szCs w:val="24"/>
          <w:lang w:eastAsia="ru-RU"/>
        </w:rPr>
        <w:t xml:space="preserve"> ақционерлік қоғам есептелген.</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2016 жылдың 1 мамырындағы жағдай бойынша (Қазақстан Республикасы Президентінің 2016 жылғы 6 мамырдағы «Жер заңнамасының кейбі</w:t>
      </w:r>
      <w:proofErr w:type="gramStart"/>
      <w:r w:rsidRPr="00B43CE3">
        <w:rPr>
          <w:rFonts w:ascii="Times New Roman" w:eastAsia="Times New Roman" w:hAnsi="Times New Roman" w:cs="Times New Roman"/>
          <w:sz w:val="24"/>
          <w:szCs w:val="24"/>
          <w:lang w:eastAsia="ru-RU"/>
        </w:rPr>
        <w:t>р</w:t>
      </w:r>
      <w:proofErr w:type="gramEnd"/>
      <w:r w:rsidRPr="00B43CE3">
        <w:rPr>
          <w:rFonts w:ascii="Times New Roman" w:eastAsia="Times New Roman" w:hAnsi="Times New Roman" w:cs="Times New Roman"/>
          <w:sz w:val="24"/>
          <w:szCs w:val="24"/>
          <w:lang w:eastAsia="ru-RU"/>
        </w:rPr>
        <w:t xml:space="preserve"> нормаларын қолдануға мораторий енгізу туралы» № 248 Жарлығының күшіне енгенге дейін) республикада аталған жер санатына жеке меншікті жүргізу кезінен бастап ауыл шаруашылығына берілген жердің 1408,3 мың </w:t>
      </w:r>
      <w:proofErr w:type="gramStart"/>
      <w:r w:rsidRPr="00B43CE3">
        <w:rPr>
          <w:rFonts w:ascii="Times New Roman" w:eastAsia="Times New Roman" w:hAnsi="Times New Roman" w:cs="Times New Roman"/>
          <w:sz w:val="24"/>
          <w:szCs w:val="24"/>
          <w:lang w:eastAsia="ru-RU"/>
        </w:rPr>
        <w:t>га</w:t>
      </w:r>
      <w:proofErr w:type="gramEnd"/>
      <w:r w:rsidRPr="00B43CE3">
        <w:rPr>
          <w:rFonts w:ascii="Times New Roman" w:eastAsia="Times New Roman" w:hAnsi="Times New Roman" w:cs="Times New Roman"/>
          <w:sz w:val="24"/>
          <w:szCs w:val="24"/>
          <w:lang w:eastAsia="ru-RU"/>
        </w:rPr>
        <w:t xml:space="preserve"> сатылды.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 xml:space="preserve">2016 жылдың 1 қарашасындағы жер балансының деректері ерекше қорғалатын табиғи аумақтар жерлері – 5 475,8 мың </w:t>
      </w:r>
      <w:proofErr w:type="gramStart"/>
      <w:r w:rsidRPr="00B43CE3">
        <w:rPr>
          <w:rFonts w:ascii="Times New Roman" w:eastAsia="Times New Roman" w:hAnsi="Times New Roman" w:cs="Times New Roman"/>
          <w:sz w:val="24"/>
          <w:szCs w:val="24"/>
          <w:lang w:eastAsia="ru-RU"/>
        </w:rPr>
        <w:t>га</w:t>
      </w:r>
      <w:proofErr w:type="gramEnd"/>
      <w:r w:rsidRPr="00B43CE3">
        <w:rPr>
          <w:rFonts w:ascii="Times New Roman" w:eastAsia="Times New Roman" w:hAnsi="Times New Roman" w:cs="Times New Roman"/>
          <w:sz w:val="24"/>
          <w:szCs w:val="24"/>
          <w:lang w:eastAsia="ru-RU"/>
        </w:rPr>
        <w:t>, сауықтыру орындарының жерлері – 172,8 мың. га, рекреациялық және тарихи-мәдени табиғи аумақтардың жерлері – 1 076,0 мың. га.</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Біріккен Ұлттар Ұйымының Даму</w:t>
      </w:r>
      <w:proofErr w:type="gramStart"/>
      <w:r w:rsidRPr="00B43CE3">
        <w:rPr>
          <w:rFonts w:ascii="Times New Roman" w:eastAsia="Times New Roman" w:hAnsi="Times New Roman" w:cs="Times New Roman"/>
          <w:sz w:val="24"/>
          <w:szCs w:val="24"/>
          <w:lang w:eastAsia="ru-RU"/>
        </w:rPr>
        <w:t xml:space="preserve"> Б</w:t>
      </w:r>
      <w:proofErr w:type="gramEnd"/>
      <w:r w:rsidRPr="00B43CE3">
        <w:rPr>
          <w:rFonts w:ascii="Times New Roman" w:eastAsia="Times New Roman" w:hAnsi="Times New Roman" w:cs="Times New Roman"/>
          <w:sz w:val="24"/>
          <w:szCs w:val="24"/>
          <w:lang w:eastAsia="ru-RU"/>
        </w:rPr>
        <w:t>ағдарламасының (БҰҰДБ) шеңберінде әзірленген «Жаңа мыңжылдықтағы Қазақстанның су ресурстары» шолу деректеріне сәйкес Қазақстанның республика аумақтарында 39 мыңға жуық  өзен мен уақытша су ағындары бар оның ішінде, 7 мыңнан артығының  ұзындығы 10 км жоғары. Көлдер өте кө</w:t>
      </w:r>
      <w:proofErr w:type="gramStart"/>
      <w:r w:rsidRPr="00B43CE3">
        <w:rPr>
          <w:rFonts w:ascii="Times New Roman" w:eastAsia="Times New Roman" w:hAnsi="Times New Roman" w:cs="Times New Roman"/>
          <w:sz w:val="24"/>
          <w:szCs w:val="24"/>
          <w:lang w:eastAsia="ru-RU"/>
        </w:rPr>
        <w:t>п</w:t>
      </w:r>
      <w:proofErr w:type="gramEnd"/>
      <w:r w:rsidRPr="00B43CE3">
        <w:rPr>
          <w:rFonts w:ascii="Times New Roman" w:eastAsia="Times New Roman" w:hAnsi="Times New Roman" w:cs="Times New Roman"/>
          <w:sz w:val="24"/>
          <w:szCs w:val="24"/>
          <w:lang w:eastAsia="ru-RU"/>
        </w:rPr>
        <w:t>, олардың саны 48 мыңға жуық ал, беткі судың жалпы аудандарының 45 мың км</w:t>
      </w:r>
      <w:r w:rsidRPr="00B43CE3">
        <w:rPr>
          <w:rFonts w:ascii="Times New Roman" w:eastAsia="Times New Roman" w:hAnsi="Times New Roman" w:cs="Times New Roman"/>
          <w:sz w:val="24"/>
          <w:szCs w:val="24"/>
          <w:vertAlign w:val="superscript"/>
          <w:lang w:eastAsia="ru-RU"/>
        </w:rPr>
        <w:t>2</w:t>
      </w:r>
      <w:r w:rsidRPr="00B43CE3">
        <w:rPr>
          <w:rFonts w:ascii="Times New Roman" w:eastAsia="Times New Roman" w:hAnsi="Times New Roman" w:cs="Times New Roman"/>
          <w:sz w:val="24"/>
          <w:szCs w:val="24"/>
          <w:lang w:eastAsia="ru-RU"/>
        </w:rPr>
        <w:t xml:space="preserve"> құрайды. Негізгі су сақтағыштарының (көктемгі ағысмты ұстап тұруға есептелген тоғандар мен кіші су сақтағыштар есебінсіз) бірлігі 95,5 км</w:t>
      </w:r>
      <w:r w:rsidRPr="00B43CE3">
        <w:rPr>
          <w:rFonts w:ascii="Times New Roman" w:eastAsia="Times New Roman" w:hAnsi="Times New Roman" w:cs="Times New Roman"/>
          <w:sz w:val="24"/>
          <w:szCs w:val="24"/>
          <w:vertAlign w:val="superscript"/>
          <w:lang w:eastAsia="ru-RU"/>
        </w:rPr>
        <w:t xml:space="preserve">3 </w:t>
      </w:r>
      <w:r w:rsidRPr="00B43CE3">
        <w:rPr>
          <w:rFonts w:ascii="Times New Roman" w:eastAsia="Times New Roman" w:hAnsi="Times New Roman" w:cs="Times New Roman"/>
          <w:sz w:val="24"/>
          <w:szCs w:val="24"/>
          <w:lang w:eastAsia="ru-RU"/>
        </w:rPr>
        <w:t>тереңдікте 200 ден кө</w:t>
      </w:r>
      <w:proofErr w:type="gramStart"/>
      <w:r w:rsidRPr="00B43CE3">
        <w:rPr>
          <w:rFonts w:ascii="Times New Roman" w:eastAsia="Times New Roman" w:hAnsi="Times New Roman" w:cs="Times New Roman"/>
          <w:sz w:val="24"/>
          <w:szCs w:val="24"/>
          <w:lang w:eastAsia="ru-RU"/>
        </w:rPr>
        <w:t>п</w:t>
      </w:r>
      <w:proofErr w:type="gramEnd"/>
      <w:r w:rsidRPr="00B43CE3">
        <w:rPr>
          <w:rFonts w:ascii="Times New Roman" w:eastAsia="Times New Roman" w:hAnsi="Times New Roman" w:cs="Times New Roman"/>
          <w:sz w:val="24"/>
          <w:szCs w:val="24"/>
          <w:lang w:eastAsia="ru-RU"/>
        </w:rPr>
        <w:t xml:space="preserve"> есептелген.</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2016 жылы өзендер мен бастаулардың аудандары 0,5 мың га ұ</w:t>
      </w:r>
      <w:proofErr w:type="gramStart"/>
      <w:r w:rsidRPr="00B43CE3">
        <w:rPr>
          <w:rFonts w:ascii="Times New Roman" w:eastAsia="Times New Roman" w:hAnsi="Times New Roman" w:cs="Times New Roman"/>
          <w:sz w:val="24"/>
          <w:szCs w:val="24"/>
          <w:lang w:eastAsia="ru-RU"/>
        </w:rPr>
        <w:t>лғайды</w:t>
      </w:r>
      <w:proofErr w:type="gramEnd"/>
      <w:r w:rsidRPr="00B43CE3">
        <w:rPr>
          <w:rFonts w:ascii="Times New Roman" w:eastAsia="Times New Roman" w:hAnsi="Times New Roman" w:cs="Times New Roman"/>
          <w:sz w:val="24"/>
          <w:szCs w:val="24"/>
          <w:lang w:eastAsia="ru-RU"/>
        </w:rPr>
        <w:t xml:space="preserve"> ал, көлдердің астында 0,9 мың га, жасанды су қоймалар астында 0,2 мың га азайды. Бұ</w:t>
      </w:r>
      <w:proofErr w:type="gramStart"/>
      <w:r w:rsidRPr="00B43CE3">
        <w:rPr>
          <w:rFonts w:ascii="Times New Roman" w:eastAsia="Times New Roman" w:hAnsi="Times New Roman" w:cs="Times New Roman"/>
          <w:sz w:val="24"/>
          <w:szCs w:val="24"/>
          <w:lang w:eastAsia="ru-RU"/>
        </w:rPr>
        <w:t>л</w:t>
      </w:r>
      <w:proofErr w:type="gramEnd"/>
      <w:r w:rsidRPr="00B43CE3">
        <w:rPr>
          <w:rFonts w:ascii="Times New Roman" w:eastAsia="Times New Roman" w:hAnsi="Times New Roman" w:cs="Times New Roman"/>
          <w:sz w:val="24"/>
          <w:szCs w:val="24"/>
          <w:lang w:eastAsia="ru-RU"/>
        </w:rPr>
        <w:t xml:space="preserve"> өзгерістер аудандарды нақтылау нәтижесінде жүзеге асырылды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lastRenderedPageBreak/>
        <w:t>умақты сумен қамтамасыз етудің және су ресурстарын пайдаланудың әртүрлі деңгейлерімен сипатталатын республика аумағындағы су объектілерінің есебін жетілдіру мақсатында сегіз есептік су шаруашылығы бассейндерімен шартталып бөлінеді.</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 xml:space="preserve">Көліктің әсері туралы нақтырақ ақпарат Қоршаған ортаның жай-күйі туралы және Қазақстан Республикасының табиғи ресурстарын пайдалану туралы ұлттық баяндаманың </w:t>
      </w:r>
      <w:r w:rsidRPr="00CB697B">
        <w:rPr>
          <w:rFonts w:ascii="Times New Roman" w:eastAsia="Times New Roman" w:hAnsi="Times New Roman" w:cs="Times New Roman"/>
          <w:sz w:val="24"/>
          <w:szCs w:val="24"/>
          <w:lang w:eastAsia="ru-RU"/>
        </w:rPr>
        <w:t>«</w:t>
      </w:r>
      <w:hyperlink r:id="rId7" w:history="1">
        <w:r w:rsidRPr="00CB697B">
          <w:rPr>
            <w:rFonts w:ascii="Times New Roman" w:eastAsia="Times New Roman" w:hAnsi="Times New Roman" w:cs="Times New Roman"/>
            <w:sz w:val="24"/>
            <w:szCs w:val="24"/>
            <w:u w:val="single"/>
            <w:lang w:eastAsia="ru-RU"/>
          </w:rPr>
          <w:t>Су ресурстары</w:t>
        </w:r>
      </w:hyperlink>
      <w:r w:rsidRPr="00CB697B">
        <w:rPr>
          <w:rFonts w:ascii="Times New Roman" w:eastAsia="Times New Roman" w:hAnsi="Times New Roman" w:cs="Times New Roman"/>
          <w:sz w:val="24"/>
          <w:szCs w:val="24"/>
          <w:lang w:eastAsia="ru-RU"/>
        </w:rPr>
        <w:t>» тарауында келті</w:t>
      </w:r>
      <w:proofErr w:type="gramStart"/>
      <w:r w:rsidRPr="00CB697B">
        <w:rPr>
          <w:rFonts w:ascii="Times New Roman" w:eastAsia="Times New Roman" w:hAnsi="Times New Roman" w:cs="Times New Roman"/>
          <w:sz w:val="24"/>
          <w:szCs w:val="24"/>
          <w:lang w:eastAsia="ru-RU"/>
        </w:rPr>
        <w:t>р</w:t>
      </w:r>
      <w:proofErr w:type="gramEnd"/>
      <w:r w:rsidRPr="00CB697B">
        <w:rPr>
          <w:rFonts w:ascii="Times New Roman" w:eastAsia="Times New Roman" w:hAnsi="Times New Roman" w:cs="Times New Roman"/>
          <w:sz w:val="24"/>
          <w:szCs w:val="24"/>
          <w:lang w:eastAsia="ru-RU"/>
        </w:rPr>
        <w:t>ілген → </w:t>
      </w:r>
      <w:hyperlink r:id="rId8" w:history="1">
        <w:r w:rsidRPr="00CB697B">
          <w:rPr>
            <w:rFonts w:ascii="Times New Roman" w:eastAsia="Times New Roman" w:hAnsi="Times New Roman" w:cs="Times New Roman"/>
            <w:sz w:val="24"/>
            <w:szCs w:val="24"/>
            <w:u w:val="single"/>
            <w:lang w:eastAsia="ru-RU"/>
          </w:rPr>
          <w:t>Су ресурстары </w:t>
        </w:r>
      </w:hyperlink>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Қазақстанда түрлі климаттық және геологиялық жағдайларға байланысты топырақ жамылғысының әртүрлілігі, ауыл шаруашылығы өнді</w:t>
      </w:r>
      <w:proofErr w:type="gramStart"/>
      <w:r w:rsidRPr="00B43CE3">
        <w:rPr>
          <w:rFonts w:ascii="Times New Roman" w:eastAsia="Times New Roman" w:hAnsi="Times New Roman" w:cs="Times New Roman"/>
          <w:sz w:val="24"/>
          <w:szCs w:val="24"/>
          <w:lang w:eastAsia="ru-RU"/>
        </w:rPr>
        <w:t>р</w:t>
      </w:r>
      <w:proofErr w:type="gramEnd"/>
      <w:r w:rsidRPr="00B43CE3">
        <w:rPr>
          <w:rFonts w:ascii="Times New Roman" w:eastAsia="Times New Roman" w:hAnsi="Times New Roman" w:cs="Times New Roman"/>
          <w:sz w:val="24"/>
          <w:szCs w:val="24"/>
          <w:lang w:eastAsia="ru-RU"/>
        </w:rPr>
        <w:t>ісінің бағыттары кең ауқымды дамуымен байланысты.</w:t>
      </w:r>
    </w:p>
    <w:p w:rsidR="00B43CE3" w:rsidRPr="00B43CE3" w:rsidRDefault="00B43CE3" w:rsidP="00B43CE3">
      <w:pPr>
        <w:spacing w:before="100" w:beforeAutospacing="1" w:after="100" w:afterAutospacing="1" w:line="240" w:lineRule="auto"/>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 </w:t>
      </w:r>
    </w:p>
    <w:p w:rsidR="00B43CE3" w:rsidRPr="00B43CE3" w:rsidRDefault="00B43CE3" w:rsidP="00B43CE3">
      <w:pPr>
        <w:spacing w:before="100" w:beforeAutospacing="1" w:after="100" w:afterAutospacing="1" w:line="240" w:lineRule="auto"/>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 </w:t>
      </w:r>
    </w:p>
    <w:p w:rsidR="00B43CE3" w:rsidRPr="00B43CE3" w:rsidRDefault="00B43CE3" w:rsidP="00B43CE3">
      <w:pPr>
        <w:spacing w:before="100" w:beforeAutospacing="1" w:after="100" w:afterAutospacing="1" w:line="240" w:lineRule="auto"/>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 </w:t>
      </w:r>
    </w:p>
    <w:p w:rsidR="00B43CE3" w:rsidRPr="00B43CE3" w:rsidRDefault="00B43CE3" w:rsidP="00B43CE3">
      <w:pPr>
        <w:spacing w:after="0" w:line="240" w:lineRule="auto"/>
        <w:rPr>
          <w:rFonts w:ascii="Times New Roman" w:eastAsia="Times New Roman" w:hAnsi="Times New Roman" w:cs="Times New Roman"/>
          <w:sz w:val="24"/>
          <w:szCs w:val="24"/>
          <w:lang w:eastAsia="ru-RU"/>
        </w:rPr>
      </w:pPr>
      <w:r w:rsidRPr="00B43CE3">
        <w:rPr>
          <w:rFonts w:ascii="Times New Roman" w:eastAsia="Times New Roman" w:hAnsi="Times New Roman" w:cs="Times New Roman"/>
          <w:noProof/>
          <w:color w:val="0000FF"/>
          <w:sz w:val="24"/>
          <w:szCs w:val="24"/>
          <w:lang w:eastAsia="ru-RU"/>
        </w:rPr>
        <w:drawing>
          <wp:inline distT="0" distB="0" distL="0" distR="0" wp14:anchorId="14D69AB5" wp14:editId="07F9D112">
            <wp:extent cx="5915025" cy="5810250"/>
            <wp:effectExtent l="0" t="0" r="9525" b="0"/>
            <wp:docPr id="3" name="Рисунок 3" descr="1- сурет. Топырақтар">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сурет. Топырақтар">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5810250"/>
                    </a:xfrm>
                    <a:prstGeom prst="rect">
                      <a:avLst/>
                    </a:prstGeom>
                    <a:noFill/>
                    <a:ln>
                      <a:noFill/>
                    </a:ln>
                  </pic:spPr>
                </pic:pic>
              </a:graphicData>
            </a:graphic>
          </wp:inline>
        </w:drawing>
      </w:r>
    </w:p>
    <w:p w:rsidR="00B43CE3" w:rsidRPr="00B43CE3" w:rsidRDefault="00B43CE3" w:rsidP="00B43CE3">
      <w:pPr>
        <w:spacing w:before="100" w:beforeAutospacing="1" w:after="100" w:afterAutospacing="1" w:line="240" w:lineRule="auto"/>
        <w:rPr>
          <w:rFonts w:ascii="Times New Roman" w:eastAsia="Times New Roman" w:hAnsi="Times New Roman" w:cs="Times New Roman"/>
          <w:sz w:val="24"/>
          <w:szCs w:val="24"/>
          <w:lang w:eastAsia="ru-RU"/>
        </w:rPr>
      </w:pPr>
      <w:r w:rsidRPr="00B43CE3">
        <w:rPr>
          <w:rFonts w:ascii="Times New Roman" w:eastAsia="Times New Roman" w:hAnsi="Times New Roman" w:cs="Times New Roman"/>
          <w:i/>
          <w:iCs/>
          <w:sz w:val="20"/>
          <w:szCs w:val="20"/>
          <w:lang w:eastAsia="ru-RU"/>
        </w:rPr>
        <w:lastRenderedPageBreak/>
        <w:t>1- сурет. Топырақтар</w:t>
      </w:r>
    </w:p>
    <w:p w:rsidR="00B43CE3" w:rsidRPr="00B43CE3" w:rsidRDefault="00B43CE3" w:rsidP="00B43C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CE3">
        <w:rPr>
          <w:rFonts w:ascii="Times New Roman" w:eastAsia="Times New Roman" w:hAnsi="Times New Roman" w:cs="Times New Roman"/>
          <w:i/>
          <w:iCs/>
          <w:sz w:val="24"/>
          <w:szCs w:val="24"/>
          <w:lang w:eastAsia="ru-RU"/>
        </w:rPr>
        <w:t>1- сурет. Топырақтар</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Аталған аймақтың биоклиматтық және топырақтық жағдайларда – ауыл шаруашылық қызметінің басты бағыттары – дәнді дақылдарды суармаламай күті</w:t>
      </w:r>
      <w:proofErr w:type="gramStart"/>
      <w:r w:rsidRPr="00B43CE3">
        <w:rPr>
          <w:rFonts w:ascii="Times New Roman" w:eastAsia="Times New Roman" w:hAnsi="Times New Roman" w:cs="Times New Roman"/>
          <w:sz w:val="24"/>
          <w:szCs w:val="24"/>
          <w:lang w:eastAsia="ru-RU"/>
        </w:rPr>
        <w:t>п</w:t>
      </w:r>
      <w:proofErr w:type="gramEnd"/>
      <w:r w:rsidRPr="00B43CE3">
        <w:rPr>
          <w:rFonts w:ascii="Times New Roman" w:eastAsia="Times New Roman" w:hAnsi="Times New Roman" w:cs="Times New Roman"/>
          <w:sz w:val="24"/>
          <w:szCs w:val="24"/>
          <w:lang w:eastAsia="ru-RU"/>
        </w:rPr>
        <w:t xml:space="preserve"> баптау. Кәдімгі және оңтү</w:t>
      </w:r>
      <w:proofErr w:type="gramStart"/>
      <w:r w:rsidRPr="00B43CE3">
        <w:rPr>
          <w:rFonts w:ascii="Times New Roman" w:eastAsia="Times New Roman" w:hAnsi="Times New Roman" w:cs="Times New Roman"/>
          <w:sz w:val="24"/>
          <w:szCs w:val="24"/>
          <w:lang w:eastAsia="ru-RU"/>
        </w:rPr>
        <w:t>ст</w:t>
      </w:r>
      <w:proofErr w:type="gramEnd"/>
      <w:r w:rsidRPr="00B43CE3">
        <w:rPr>
          <w:rFonts w:ascii="Times New Roman" w:eastAsia="Times New Roman" w:hAnsi="Times New Roman" w:cs="Times New Roman"/>
          <w:sz w:val="24"/>
          <w:szCs w:val="24"/>
          <w:lang w:eastAsia="ru-RU"/>
        </w:rPr>
        <w:t xml:space="preserve">ік қара топырақты орташа-қуаң далалы аймақ батысында – Орал маңы үстіртінен Ертіс маңы жазықтарына дейін шығысында 2,2 мың км дейін  Қазақстанның барлық аумағы арқылы  созылып жатыр. Далалы аймақтың жалпы ауданы республика аумағының  26,5 </w:t>
      </w:r>
      <w:proofErr w:type="gramStart"/>
      <w:r w:rsidRPr="00B43CE3">
        <w:rPr>
          <w:rFonts w:ascii="Times New Roman" w:eastAsia="Times New Roman" w:hAnsi="Times New Roman" w:cs="Times New Roman"/>
          <w:sz w:val="24"/>
          <w:szCs w:val="24"/>
          <w:lang w:eastAsia="ru-RU"/>
        </w:rPr>
        <w:t>млн</w:t>
      </w:r>
      <w:proofErr w:type="gramEnd"/>
      <w:r w:rsidRPr="00B43CE3">
        <w:rPr>
          <w:rFonts w:ascii="Times New Roman" w:eastAsia="Times New Roman" w:hAnsi="Times New Roman" w:cs="Times New Roman"/>
          <w:sz w:val="24"/>
          <w:szCs w:val="24"/>
          <w:lang w:eastAsia="ru-RU"/>
        </w:rPr>
        <w:t xml:space="preserve"> га  немесе 9,7%-ын құрайды.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Қазақстанның ауыл шаруашылығы аймақтарының біршама кең көлемін қызғылт қара қоңырлы және қызғылт қоңырлы топырақтың құ</w:t>
      </w:r>
      <w:proofErr w:type="gramStart"/>
      <w:r w:rsidRPr="00B43CE3">
        <w:rPr>
          <w:rFonts w:ascii="Times New Roman" w:eastAsia="Times New Roman" w:hAnsi="Times New Roman" w:cs="Times New Roman"/>
          <w:sz w:val="24"/>
          <w:szCs w:val="24"/>
          <w:lang w:eastAsia="ru-RU"/>
        </w:rPr>
        <w:t>р</w:t>
      </w:r>
      <w:proofErr w:type="gramEnd"/>
      <w:r w:rsidRPr="00B43CE3">
        <w:rPr>
          <w:rFonts w:ascii="Times New Roman" w:eastAsia="Times New Roman" w:hAnsi="Times New Roman" w:cs="Times New Roman"/>
          <w:sz w:val="24"/>
          <w:szCs w:val="24"/>
          <w:lang w:eastAsia="ru-RU"/>
        </w:rPr>
        <w:t>ғақ далалы аймақтар алып жатыр. Құрғақ далалы аймақтың жалпы ауданы 62,4 млн  га немесе республика аймағының 22,9%-ын құрайды.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Ашық қызғылт топырақтың шөлді далалы аймағы қызғылт топырақты аймақтың ең оңтү</w:t>
      </w:r>
      <w:proofErr w:type="gramStart"/>
      <w:r w:rsidRPr="00B43CE3">
        <w:rPr>
          <w:rFonts w:ascii="Times New Roman" w:eastAsia="Times New Roman" w:hAnsi="Times New Roman" w:cs="Times New Roman"/>
          <w:sz w:val="24"/>
          <w:szCs w:val="24"/>
          <w:lang w:eastAsia="ru-RU"/>
        </w:rPr>
        <w:t>ст</w:t>
      </w:r>
      <w:proofErr w:type="gramEnd"/>
      <w:r w:rsidRPr="00B43CE3">
        <w:rPr>
          <w:rFonts w:ascii="Times New Roman" w:eastAsia="Times New Roman" w:hAnsi="Times New Roman" w:cs="Times New Roman"/>
          <w:sz w:val="24"/>
          <w:szCs w:val="24"/>
          <w:lang w:eastAsia="ru-RU"/>
        </w:rPr>
        <w:t>ік бөлігінен – шығысында Алтай мен Тарбағатай тау бөктерлеріне дейін батысында Каспий маңы ойпатының шегінен солтүстік шөлде сұр-қоңыр топырақпен ауысып ұласуда.</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43CE3">
        <w:rPr>
          <w:rFonts w:ascii="Times New Roman" w:eastAsia="Times New Roman" w:hAnsi="Times New Roman" w:cs="Times New Roman"/>
          <w:sz w:val="24"/>
          <w:szCs w:val="24"/>
          <w:lang w:eastAsia="ru-RU"/>
        </w:rPr>
        <w:t>Ш</w:t>
      </w:r>
      <w:proofErr w:type="gramEnd"/>
      <w:r w:rsidRPr="00B43CE3">
        <w:rPr>
          <w:rFonts w:ascii="Times New Roman" w:eastAsia="Times New Roman" w:hAnsi="Times New Roman" w:cs="Times New Roman"/>
          <w:sz w:val="24"/>
          <w:szCs w:val="24"/>
          <w:lang w:eastAsia="ru-RU"/>
        </w:rPr>
        <w:t xml:space="preserve">өлейтті аймақтың ақшыл-қызыл топырағының жалпы ауданы 31,2 млн га құрайды. Ауыл шаруашылығына белгіленген жерлердің құрамында ашық-қызғылт топырақ 10,0 </w:t>
      </w:r>
      <w:proofErr w:type="gramStart"/>
      <w:r w:rsidRPr="00B43CE3">
        <w:rPr>
          <w:rFonts w:ascii="Times New Roman" w:eastAsia="Times New Roman" w:hAnsi="Times New Roman" w:cs="Times New Roman"/>
          <w:sz w:val="24"/>
          <w:szCs w:val="24"/>
          <w:lang w:eastAsia="ru-RU"/>
        </w:rPr>
        <w:t>млн</w:t>
      </w:r>
      <w:proofErr w:type="gramEnd"/>
      <w:r w:rsidRPr="00B43CE3">
        <w:rPr>
          <w:rFonts w:ascii="Times New Roman" w:eastAsia="Times New Roman" w:hAnsi="Times New Roman" w:cs="Times New Roman"/>
          <w:sz w:val="24"/>
          <w:szCs w:val="24"/>
          <w:lang w:eastAsia="ru-RU"/>
        </w:rPr>
        <w:t xml:space="preserve"> га (32,1% аймақ) құрайды.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Ашық-қызғылт топырақтың шөлді далалы аймағы ауыл шаруалығының қосалқы шаруашылығы мал шаруашылығына (негізінен жем-шө</w:t>
      </w:r>
      <w:proofErr w:type="gramStart"/>
      <w:r w:rsidRPr="00B43CE3">
        <w:rPr>
          <w:rFonts w:ascii="Times New Roman" w:eastAsia="Times New Roman" w:hAnsi="Times New Roman" w:cs="Times New Roman"/>
          <w:sz w:val="24"/>
          <w:szCs w:val="24"/>
          <w:lang w:eastAsia="ru-RU"/>
        </w:rPr>
        <w:t>п</w:t>
      </w:r>
      <w:proofErr w:type="gramEnd"/>
      <w:r w:rsidRPr="00B43CE3">
        <w:rPr>
          <w:rFonts w:ascii="Times New Roman" w:eastAsia="Times New Roman" w:hAnsi="Times New Roman" w:cs="Times New Roman"/>
          <w:sz w:val="24"/>
          <w:szCs w:val="24"/>
          <w:lang w:eastAsia="ru-RU"/>
        </w:rPr>
        <w:t xml:space="preserve"> дақылдарын өндіруге арналған) бейімделген. Барлығы 49,0 мың га оның ішінде, 8,5 мың га суармалы егі</w:t>
      </w:r>
      <w:proofErr w:type="gramStart"/>
      <w:r w:rsidRPr="00B43CE3">
        <w:rPr>
          <w:rFonts w:ascii="Times New Roman" w:eastAsia="Times New Roman" w:hAnsi="Times New Roman" w:cs="Times New Roman"/>
          <w:sz w:val="24"/>
          <w:szCs w:val="24"/>
          <w:lang w:eastAsia="ru-RU"/>
        </w:rPr>
        <w:t>ст</w:t>
      </w:r>
      <w:proofErr w:type="gramEnd"/>
      <w:r w:rsidRPr="00B43CE3">
        <w:rPr>
          <w:rFonts w:ascii="Times New Roman" w:eastAsia="Times New Roman" w:hAnsi="Times New Roman" w:cs="Times New Roman"/>
          <w:sz w:val="24"/>
          <w:szCs w:val="24"/>
          <w:lang w:eastAsia="ru-RU"/>
        </w:rPr>
        <w:t>іктер бар.</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Қоңыр және сұ</w:t>
      </w:r>
      <w:proofErr w:type="gramStart"/>
      <w:r w:rsidRPr="00B43CE3">
        <w:rPr>
          <w:rFonts w:ascii="Times New Roman" w:eastAsia="Times New Roman" w:hAnsi="Times New Roman" w:cs="Times New Roman"/>
          <w:sz w:val="24"/>
          <w:szCs w:val="24"/>
          <w:lang w:eastAsia="ru-RU"/>
        </w:rPr>
        <w:t>р-</w:t>
      </w:r>
      <w:proofErr w:type="gramEnd"/>
      <w:r w:rsidRPr="00B43CE3">
        <w:rPr>
          <w:rFonts w:ascii="Times New Roman" w:eastAsia="Times New Roman" w:hAnsi="Times New Roman" w:cs="Times New Roman"/>
          <w:sz w:val="24"/>
          <w:szCs w:val="24"/>
          <w:lang w:eastAsia="ru-RU"/>
        </w:rPr>
        <w:t>қоңыр шөлді аймақтар топырағы Қазақстанның кең биоклиматтық аймақтарының оңтүстік кезеңі болып табылады. Ол батыстан шығ</w:t>
      </w:r>
      <w:proofErr w:type="gramStart"/>
      <w:r w:rsidRPr="00B43CE3">
        <w:rPr>
          <w:rFonts w:ascii="Times New Roman" w:eastAsia="Times New Roman" w:hAnsi="Times New Roman" w:cs="Times New Roman"/>
          <w:sz w:val="24"/>
          <w:szCs w:val="24"/>
          <w:lang w:eastAsia="ru-RU"/>
        </w:rPr>
        <w:t>ыс</w:t>
      </w:r>
      <w:proofErr w:type="gramEnd"/>
      <w:r w:rsidRPr="00B43CE3">
        <w:rPr>
          <w:rFonts w:ascii="Times New Roman" w:eastAsia="Times New Roman" w:hAnsi="Times New Roman" w:cs="Times New Roman"/>
          <w:sz w:val="24"/>
          <w:szCs w:val="24"/>
          <w:lang w:eastAsia="ru-RU"/>
        </w:rPr>
        <w:t xml:space="preserve">қа қарай кең көлеммен 2800 км және 850 км дейін созылып жатыр. Бұл ауданы бойынша республика аумағының 112,1 </w:t>
      </w:r>
      <w:proofErr w:type="gramStart"/>
      <w:r w:rsidRPr="00B43CE3">
        <w:rPr>
          <w:rFonts w:ascii="Times New Roman" w:eastAsia="Times New Roman" w:hAnsi="Times New Roman" w:cs="Times New Roman"/>
          <w:sz w:val="24"/>
          <w:szCs w:val="24"/>
          <w:lang w:eastAsia="ru-RU"/>
        </w:rPr>
        <w:t>млн</w:t>
      </w:r>
      <w:proofErr w:type="gramEnd"/>
      <w:r w:rsidRPr="00B43CE3">
        <w:rPr>
          <w:rFonts w:ascii="Times New Roman" w:eastAsia="Times New Roman" w:hAnsi="Times New Roman" w:cs="Times New Roman"/>
          <w:sz w:val="24"/>
          <w:szCs w:val="24"/>
          <w:lang w:eastAsia="ru-RU"/>
        </w:rPr>
        <w:t xml:space="preserve"> га немесе 41,1%-ын алып жатқан ең көлемді табиғи аумақ болып табылады.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Ауыл шаруашылық санатына берілген жерлердің 86%-ы барлық қара топыраққа ауыл шаруашылыққы қатысты біршама құнды  қызғылт қара қоңырлы топыраққа – 76% және қызғылт  қоңырлы топыраққа – 58%. Республиканың 85%-дан жоғары бөлігі егі</w:t>
      </w:r>
      <w:proofErr w:type="gramStart"/>
      <w:r w:rsidRPr="00B43CE3">
        <w:rPr>
          <w:rFonts w:ascii="Times New Roman" w:eastAsia="Times New Roman" w:hAnsi="Times New Roman" w:cs="Times New Roman"/>
          <w:sz w:val="24"/>
          <w:szCs w:val="24"/>
          <w:lang w:eastAsia="ru-RU"/>
        </w:rPr>
        <w:t>ст</w:t>
      </w:r>
      <w:proofErr w:type="gramEnd"/>
      <w:r w:rsidRPr="00B43CE3">
        <w:rPr>
          <w:rFonts w:ascii="Times New Roman" w:eastAsia="Times New Roman" w:hAnsi="Times New Roman" w:cs="Times New Roman"/>
          <w:sz w:val="24"/>
          <w:szCs w:val="24"/>
          <w:lang w:eastAsia="ru-RU"/>
        </w:rPr>
        <w:t>ік жері орманды далалы, далалы және қуаң далалы аймақтарда орналасқан. Егі</w:t>
      </w:r>
      <w:proofErr w:type="gramStart"/>
      <w:r w:rsidRPr="00B43CE3">
        <w:rPr>
          <w:rFonts w:ascii="Times New Roman" w:eastAsia="Times New Roman" w:hAnsi="Times New Roman" w:cs="Times New Roman"/>
          <w:sz w:val="24"/>
          <w:szCs w:val="24"/>
          <w:lang w:eastAsia="ru-RU"/>
        </w:rPr>
        <w:t>ст</w:t>
      </w:r>
      <w:proofErr w:type="gramEnd"/>
      <w:r w:rsidRPr="00B43CE3">
        <w:rPr>
          <w:rFonts w:ascii="Times New Roman" w:eastAsia="Times New Roman" w:hAnsi="Times New Roman" w:cs="Times New Roman"/>
          <w:sz w:val="24"/>
          <w:szCs w:val="24"/>
          <w:lang w:eastAsia="ru-RU"/>
        </w:rPr>
        <w:t>ік жер аймақтарының бір пайыздан астамын орман далалы, шөл және шөлейт жерлері құрайды.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2016 жылдың соңына қарай бүлінген құрылыс барысында өнді</w:t>
      </w:r>
      <w:proofErr w:type="gramStart"/>
      <w:r w:rsidRPr="00B43CE3">
        <w:rPr>
          <w:rFonts w:ascii="Times New Roman" w:eastAsia="Times New Roman" w:hAnsi="Times New Roman" w:cs="Times New Roman"/>
          <w:sz w:val="24"/>
          <w:szCs w:val="24"/>
          <w:lang w:eastAsia="ru-RU"/>
        </w:rPr>
        <w:t>р</w:t>
      </w:r>
      <w:proofErr w:type="gramEnd"/>
      <w:r w:rsidRPr="00B43CE3">
        <w:rPr>
          <w:rFonts w:ascii="Times New Roman" w:eastAsia="Times New Roman" w:hAnsi="Times New Roman" w:cs="Times New Roman"/>
          <w:sz w:val="24"/>
          <w:szCs w:val="24"/>
          <w:lang w:eastAsia="ru-RU"/>
        </w:rPr>
        <w:t>істік объектілерді желілік құрылыстарды және басқа да кәсіпорындарды, кен орындарын игеру кезінде пайдалы қазбаларды өндіру, оларды өңдеу және геологиялық барлау жұмыстарын жүргізу кезінде 247,7 мың га жер бүлінген деп есептеледі.</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Аймақтық тұ</w:t>
      </w:r>
      <w:proofErr w:type="gramStart"/>
      <w:r w:rsidRPr="00B43CE3">
        <w:rPr>
          <w:rFonts w:ascii="Times New Roman" w:eastAsia="Times New Roman" w:hAnsi="Times New Roman" w:cs="Times New Roman"/>
          <w:sz w:val="24"/>
          <w:szCs w:val="24"/>
          <w:lang w:eastAsia="ru-RU"/>
        </w:rPr>
        <w:t>р</w:t>
      </w:r>
      <w:proofErr w:type="gramEnd"/>
      <w:r w:rsidRPr="00B43CE3">
        <w:rPr>
          <w:rFonts w:ascii="Times New Roman" w:eastAsia="Times New Roman" w:hAnsi="Times New Roman" w:cs="Times New Roman"/>
          <w:sz w:val="24"/>
          <w:szCs w:val="24"/>
          <w:lang w:eastAsia="ru-RU"/>
        </w:rPr>
        <w:t>ғыда ең көп бүлінген жерлер саны  үш облыста орналасқан, Маңғыстау облысында 78,4 мың га және қалпына келтірілген 3,6 мың га, Қарағанды облысында 45,1 мың га және 10,6 мың га тиісінше және Қостанай облысында 37,8 мың га және 13,7 мың га тиісінше қалпына келті</w:t>
      </w:r>
      <w:proofErr w:type="gramStart"/>
      <w:r w:rsidRPr="00B43CE3">
        <w:rPr>
          <w:rFonts w:ascii="Times New Roman" w:eastAsia="Times New Roman" w:hAnsi="Times New Roman" w:cs="Times New Roman"/>
          <w:sz w:val="24"/>
          <w:szCs w:val="24"/>
          <w:lang w:eastAsia="ru-RU"/>
        </w:rPr>
        <w:t>р</w:t>
      </w:r>
      <w:proofErr w:type="gramEnd"/>
      <w:r w:rsidRPr="00B43CE3">
        <w:rPr>
          <w:rFonts w:ascii="Times New Roman" w:eastAsia="Times New Roman" w:hAnsi="Times New Roman" w:cs="Times New Roman"/>
          <w:sz w:val="24"/>
          <w:szCs w:val="24"/>
          <w:lang w:eastAsia="ru-RU"/>
        </w:rPr>
        <w:t>ілген. Жалпы республика аумағында бүлінген жерлері бар өнді</w:t>
      </w:r>
      <w:proofErr w:type="gramStart"/>
      <w:r w:rsidRPr="00B43CE3">
        <w:rPr>
          <w:rFonts w:ascii="Times New Roman" w:eastAsia="Times New Roman" w:hAnsi="Times New Roman" w:cs="Times New Roman"/>
          <w:sz w:val="24"/>
          <w:szCs w:val="24"/>
          <w:lang w:eastAsia="ru-RU"/>
        </w:rPr>
        <w:t>р</w:t>
      </w:r>
      <w:proofErr w:type="gramEnd"/>
      <w:r w:rsidRPr="00B43CE3">
        <w:rPr>
          <w:rFonts w:ascii="Times New Roman" w:eastAsia="Times New Roman" w:hAnsi="Times New Roman" w:cs="Times New Roman"/>
          <w:sz w:val="24"/>
          <w:szCs w:val="24"/>
          <w:lang w:eastAsia="ru-RU"/>
        </w:rPr>
        <w:t>істер мен ұйымдардың 3527-сі есептелінеді.</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lastRenderedPageBreak/>
        <w:t>опырақтың негізгі ластану көздері атмосфераға шығарындылары, өнеркәсіп, энергетика кәсіпорындарының, әскери-өнеркәсіп кешендеріні</w:t>
      </w:r>
      <w:proofErr w:type="gramStart"/>
      <w:r w:rsidRPr="00B43CE3">
        <w:rPr>
          <w:rFonts w:ascii="Times New Roman" w:eastAsia="Times New Roman" w:hAnsi="Times New Roman" w:cs="Times New Roman"/>
          <w:sz w:val="24"/>
          <w:szCs w:val="24"/>
          <w:lang w:eastAsia="ru-RU"/>
        </w:rPr>
        <w:t>н</w:t>
      </w:r>
      <w:proofErr w:type="gramEnd"/>
      <w:r w:rsidRPr="00B43CE3">
        <w:rPr>
          <w:rFonts w:ascii="Times New Roman" w:eastAsia="Times New Roman" w:hAnsi="Times New Roman" w:cs="Times New Roman"/>
          <w:sz w:val="24"/>
          <w:szCs w:val="24"/>
          <w:lang w:eastAsia="ru-RU"/>
        </w:rPr>
        <w:t xml:space="preserve"> қатты және сұйық қалдықтары, шаруашылық-тұрмыстық қалдықтар, автокөлік қалдықтары болып табылады.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Тек тү</w:t>
      </w:r>
      <w:proofErr w:type="gramStart"/>
      <w:r w:rsidRPr="00B43CE3">
        <w:rPr>
          <w:rFonts w:ascii="Times New Roman" w:eastAsia="Times New Roman" w:hAnsi="Times New Roman" w:cs="Times New Roman"/>
          <w:sz w:val="24"/>
          <w:szCs w:val="24"/>
          <w:lang w:eastAsia="ru-RU"/>
        </w:rPr>
        <w:t>ст</w:t>
      </w:r>
      <w:proofErr w:type="gramEnd"/>
      <w:r w:rsidRPr="00B43CE3">
        <w:rPr>
          <w:rFonts w:ascii="Times New Roman" w:eastAsia="Times New Roman" w:hAnsi="Times New Roman" w:cs="Times New Roman"/>
          <w:sz w:val="24"/>
          <w:szCs w:val="24"/>
          <w:lang w:eastAsia="ru-RU"/>
        </w:rPr>
        <w:t>і металлургия кәсіпорындарының қызмет нәтижесінде 22 млрд тоннадан астам қалдық жинақталған, оның ішінде шамамен 4 млрд тонна тау-кен өндірісінің қалдықтары, улы – 1,1 млрд тонна байыту қалдықтары және металлургиялық өңдеу қалдықтары – 105 млн тонна.</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Тү</w:t>
      </w:r>
      <w:proofErr w:type="gramStart"/>
      <w:r w:rsidRPr="00B43CE3">
        <w:rPr>
          <w:rFonts w:ascii="Times New Roman" w:eastAsia="Times New Roman" w:hAnsi="Times New Roman" w:cs="Times New Roman"/>
          <w:sz w:val="24"/>
          <w:szCs w:val="24"/>
          <w:lang w:eastAsia="ru-RU"/>
        </w:rPr>
        <w:t>ст</w:t>
      </w:r>
      <w:proofErr w:type="gramEnd"/>
      <w:r w:rsidRPr="00B43CE3">
        <w:rPr>
          <w:rFonts w:ascii="Times New Roman" w:eastAsia="Times New Roman" w:hAnsi="Times New Roman" w:cs="Times New Roman"/>
          <w:sz w:val="24"/>
          <w:szCs w:val="24"/>
          <w:lang w:eastAsia="ru-RU"/>
        </w:rPr>
        <w:t>і металлургия қалдықтарын жинақтағыштар шамамен 15 мың га, оның ішінде тау жыныстарының үйінділері 8 мың га, байыту фабрикаларының қалдықтары – 6 мыңға жуық га және металлургия зауыттарының үйінділері – 500 га-дан астам көлемді алып жатыр.</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Қара металлургия және химия өнеркә</w:t>
      </w:r>
      <w:proofErr w:type="gramStart"/>
      <w:r w:rsidRPr="00B43CE3">
        <w:rPr>
          <w:rFonts w:ascii="Times New Roman" w:eastAsia="Times New Roman" w:hAnsi="Times New Roman" w:cs="Times New Roman"/>
          <w:sz w:val="24"/>
          <w:szCs w:val="24"/>
          <w:lang w:eastAsia="ru-RU"/>
        </w:rPr>
        <w:t>сіб</w:t>
      </w:r>
      <w:proofErr w:type="gramEnd"/>
      <w:r w:rsidRPr="00B43CE3">
        <w:rPr>
          <w:rFonts w:ascii="Times New Roman" w:eastAsia="Times New Roman" w:hAnsi="Times New Roman" w:cs="Times New Roman"/>
          <w:sz w:val="24"/>
          <w:szCs w:val="24"/>
          <w:lang w:eastAsia="ru-RU"/>
        </w:rPr>
        <w:t>інің қалдықтары осындай тәртіпте түзіледі. Шығыс Қазақстан облысы жерінің ластануы мыс, мырыш, кадмий, қорғасын, мышьяк қосылыстарымен байланысты. Улы қалдықтар санитарлық – экологиялық талаптарға сәйкес жауап бермейтін полигондарда орналастырылған</w:t>
      </w:r>
      <w:proofErr w:type="gramStart"/>
      <w:r w:rsidRPr="00B43CE3">
        <w:rPr>
          <w:rFonts w:ascii="Times New Roman" w:eastAsia="Times New Roman" w:hAnsi="Times New Roman" w:cs="Times New Roman"/>
          <w:sz w:val="24"/>
          <w:szCs w:val="24"/>
          <w:lang w:eastAsia="ru-RU"/>
        </w:rPr>
        <w:t>.</w:t>
      </w:r>
      <w:proofErr w:type="gramEnd"/>
      <w:r w:rsidRPr="00B43CE3">
        <w:rPr>
          <w:rFonts w:ascii="Times New Roman" w:eastAsia="Times New Roman" w:hAnsi="Times New Roman" w:cs="Times New Roman"/>
          <w:sz w:val="24"/>
          <w:szCs w:val="24"/>
          <w:lang w:eastAsia="ru-RU"/>
        </w:rPr>
        <w:t xml:space="preserve"> Қ</w:t>
      </w:r>
      <w:proofErr w:type="gramStart"/>
      <w:r w:rsidRPr="00B43CE3">
        <w:rPr>
          <w:rFonts w:ascii="Times New Roman" w:eastAsia="Times New Roman" w:hAnsi="Times New Roman" w:cs="Times New Roman"/>
          <w:sz w:val="24"/>
          <w:szCs w:val="24"/>
          <w:lang w:eastAsia="ru-RU"/>
        </w:rPr>
        <w:t>о</w:t>
      </w:r>
      <w:proofErr w:type="gramEnd"/>
      <w:r w:rsidRPr="00B43CE3">
        <w:rPr>
          <w:rFonts w:ascii="Times New Roman" w:eastAsia="Times New Roman" w:hAnsi="Times New Roman" w:cs="Times New Roman"/>
          <w:sz w:val="24"/>
          <w:szCs w:val="24"/>
          <w:lang w:eastAsia="ru-RU"/>
        </w:rPr>
        <w:t xml:space="preserve">рғасын аномалиясы Шемонайха, Глубокое және Зырян аудандарының  аумағын қамтиды. Зырян, Өскемен, Риддер, Зырян қалалары неғұрлым қолайсыз болып табылатын </w:t>
      </w:r>
      <w:proofErr w:type="gramStart"/>
      <w:r w:rsidRPr="00B43CE3">
        <w:rPr>
          <w:rFonts w:ascii="Times New Roman" w:eastAsia="Times New Roman" w:hAnsi="Times New Roman" w:cs="Times New Roman"/>
          <w:sz w:val="24"/>
          <w:szCs w:val="24"/>
          <w:lang w:eastAsia="ru-RU"/>
        </w:rPr>
        <w:t>аудандар</w:t>
      </w:r>
      <w:proofErr w:type="gramEnd"/>
      <w:r w:rsidRPr="00B43CE3">
        <w:rPr>
          <w:rFonts w:ascii="Times New Roman" w:eastAsia="Times New Roman" w:hAnsi="Times New Roman" w:cs="Times New Roman"/>
          <w:sz w:val="24"/>
          <w:szCs w:val="24"/>
          <w:lang w:eastAsia="ru-RU"/>
        </w:rPr>
        <w:t>ға жатады. Павлодар облысында машина жасау, химия, көмі</w:t>
      </w:r>
      <w:proofErr w:type="gramStart"/>
      <w:r w:rsidRPr="00B43CE3">
        <w:rPr>
          <w:rFonts w:ascii="Times New Roman" w:eastAsia="Times New Roman" w:hAnsi="Times New Roman" w:cs="Times New Roman"/>
          <w:sz w:val="24"/>
          <w:szCs w:val="24"/>
          <w:lang w:eastAsia="ru-RU"/>
        </w:rPr>
        <w:t>р</w:t>
      </w:r>
      <w:proofErr w:type="gramEnd"/>
      <w:r w:rsidRPr="00B43CE3">
        <w:rPr>
          <w:rFonts w:ascii="Times New Roman" w:eastAsia="Times New Roman" w:hAnsi="Times New Roman" w:cs="Times New Roman"/>
          <w:sz w:val="24"/>
          <w:szCs w:val="24"/>
          <w:lang w:eastAsia="ru-RU"/>
        </w:rPr>
        <w:t xml:space="preserve"> өндіру және мұнай өңдеу өнеркәсібі, Екібастұз ГРЭС-і ластағыш көздер болып табылады. Жиналған қалдықтардың көлемінің тұрақты түрде көбеюі нәтижесінде олардың сақталу және көму орнының абаттандырылмауының нәтижесінде қоршаған </w:t>
      </w:r>
      <w:proofErr w:type="gramStart"/>
      <w:r w:rsidRPr="00B43CE3">
        <w:rPr>
          <w:rFonts w:ascii="Times New Roman" w:eastAsia="Times New Roman" w:hAnsi="Times New Roman" w:cs="Times New Roman"/>
          <w:sz w:val="24"/>
          <w:szCs w:val="24"/>
          <w:lang w:eastAsia="ru-RU"/>
        </w:rPr>
        <w:t>орта</w:t>
      </w:r>
      <w:proofErr w:type="gramEnd"/>
      <w:r w:rsidRPr="00B43CE3">
        <w:rPr>
          <w:rFonts w:ascii="Times New Roman" w:eastAsia="Times New Roman" w:hAnsi="Times New Roman" w:cs="Times New Roman"/>
          <w:sz w:val="24"/>
          <w:szCs w:val="24"/>
          <w:lang w:eastAsia="ru-RU"/>
        </w:rPr>
        <w:t>ға ластағыш заттардың көшуі байқалады.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Қарағанды облысы жерлерінің ластануы тау-кен және металлургия өнеркә</w:t>
      </w:r>
      <w:proofErr w:type="gramStart"/>
      <w:r w:rsidRPr="00B43CE3">
        <w:rPr>
          <w:rFonts w:ascii="Times New Roman" w:eastAsia="Times New Roman" w:hAnsi="Times New Roman" w:cs="Times New Roman"/>
          <w:sz w:val="24"/>
          <w:szCs w:val="24"/>
          <w:lang w:eastAsia="ru-RU"/>
        </w:rPr>
        <w:t>сіб</w:t>
      </w:r>
      <w:proofErr w:type="gramEnd"/>
      <w:r w:rsidRPr="00B43CE3">
        <w:rPr>
          <w:rFonts w:ascii="Times New Roman" w:eastAsia="Times New Roman" w:hAnsi="Times New Roman" w:cs="Times New Roman"/>
          <w:sz w:val="24"/>
          <w:szCs w:val="24"/>
          <w:lang w:eastAsia="ru-RU"/>
        </w:rPr>
        <w:t>імен байланысты. Облыста 350-ден астам сақтау полигондары, өнеркәсіпті</w:t>
      </w:r>
      <w:proofErr w:type="gramStart"/>
      <w:r w:rsidRPr="00B43CE3">
        <w:rPr>
          <w:rFonts w:ascii="Times New Roman" w:eastAsia="Times New Roman" w:hAnsi="Times New Roman" w:cs="Times New Roman"/>
          <w:sz w:val="24"/>
          <w:szCs w:val="24"/>
          <w:lang w:eastAsia="ru-RU"/>
        </w:rPr>
        <w:t>к</w:t>
      </w:r>
      <w:proofErr w:type="gramEnd"/>
      <w:r w:rsidRPr="00B43CE3">
        <w:rPr>
          <w:rFonts w:ascii="Times New Roman" w:eastAsia="Times New Roman" w:hAnsi="Times New Roman" w:cs="Times New Roman"/>
          <w:sz w:val="24"/>
          <w:szCs w:val="24"/>
          <w:lang w:eastAsia="ru-RU"/>
        </w:rPr>
        <w:t xml:space="preserve"> және тұрмыстық қалдықтар бар. Балқаш тау-кен металлургия комбинатының нормативтен </w:t>
      </w:r>
      <w:proofErr w:type="gramStart"/>
      <w:r w:rsidRPr="00B43CE3">
        <w:rPr>
          <w:rFonts w:ascii="Times New Roman" w:eastAsia="Times New Roman" w:hAnsi="Times New Roman" w:cs="Times New Roman"/>
          <w:sz w:val="24"/>
          <w:szCs w:val="24"/>
          <w:lang w:eastAsia="ru-RU"/>
        </w:rPr>
        <w:t>тыс</w:t>
      </w:r>
      <w:proofErr w:type="gramEnd"/>
      <w:r w:rsidRPr="00B43CE3">
        <w:rPr>
          <w:rFonts w:ascii="Times New Roman" w:eastAsia="Times New Roman" w:hAnsi="Times New Roman" w:cs="Times New Roman"/>
          <w:sz w:val="24"/>
          <w:szCs w:val="24"/>
          <w:lang w:eastAsia="ru-RU"/>
        </w:rPr>
        <w:t xml:space="preserve"> шығарындылары топырақ мыспен, мырышпен, кобальтпен, кадмиймен және қорғасынмен ластануына әкеліп соқты.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 xml:space="preserve">Қызылорда облысында жер ресурстарының ауыр металдармен және мұнай өнімдерімен ластануын туғызатын </w:t>
      </w:r>
      <w:proofErr w:type="gramStart"/>
      <w:r w:rsidRPr="00B43CE3">
        <w:rPr>
          <w:rFonts w:ascii="Times New Roman" w:eastAsia="Times New Roman" w:hAnsi="Times New Roman" w:cs="Times New Roman"/>
          <w:sz w:val="24"/>
          <w:szCs w:val="24"/>
          <w:lang w:eastAsia="ru-RU"/>
        </w:rPr>
        <w:t>к</w:t>
      </w:r>
      <w:proofErr w:type="gramEnd"/>
      <w:r w:rsidRPr="00B43CE3">
        <w:rPr>
          <w:rFonts w:ascii="Times New Roman" w:eastAsia="Times New Roman" w:hAnsi="Times New Roman" w:cs="Times New Roman"/>
          <w:sz w:val="24"/>
          <w:szCs w:val="24"/>
          <w:lang w:eastAsia="ru-RU"/>
        </w:rPr>
        <w:t>әсіпорындар мұнай-газ өндіруші кәсіпорындар болып табылады. Мұнай игеруден басқа, жер ресурстарының ластануына әкелетін кәсіпорындар саласына тү</w:t>
      </w:r>
      <w:proofErr w:type="gramStart"/>
      <w:r w:rsidRPr="00B43CE3">
        <w:rPr>
          <w:rFonts w:ascii="Times New Roman" w:eastAsia="Times New Roman" w:hAnsi="Times New Roman" w:cs="Times New Roman"/>
          <w:sz w:val="24"/>
          <w:szCs w:val="24"/>
          <w:lang w:eastAsia="ru-RU"/>
        </w:rPr>
        <w:t>ст</w:t>
      </w:r>
      <w:proofErr w:type="gramEnd"/>
      <w:r w:rsidRPr="00B43CE3">
        <w:rPr>
          <w:rFonts w:ascii="Times New Roman" w:eastAsia="Times New Roman" w:hAnsi="Times New Roman" w:cs="Times New Roman"/>
          <w:sz w:val="24"/>
          <w:szCs w:val="24"/>
          <w:lang w:eastAsia="ru-RU"/>
        </w:rPr>
        <w:t>і металдарды және табиғи радиоактивті кендерді игеру жатады.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Қостанай облысының техногенді ластанған жерлері қаланың өнеркәсі</w:t>
      </w:r>
      <w:proofErr w:type="gramStart"/>
      <w:r w:rsidRPr="00B43CE3">
        <w:rPr>
          <w:rFonts w:ascii="Times New Roman" w:eastAsia="Times New Roman" w:hAnsi="Times New Roman" w:cs="Times New Roman"/>
          <w:sz w:val="24"/>
          <w:szCs w:val="24"/>
          <w:lang w:eastAsia="ru-RU"/>
        </w:rPr>
        <w:t>п</w:t>
      </w:r>
      <w:proofErr w:type="gramEnd"/>
      <w:r w:rsidRPr="00B43CE3">
        <w:rPr>
          <w:rFonts w:ascii="Times New Roman" w:eastAsia="Times New Roman" w:hAnsi="Times New Roman" w:cs="Times New Roman"/>
          <w:sz w:val="24"/>
          <w:szCs w:val="24"/>
          <w:lang w:eastAsia="ru-RU"/>
        </w:rPr>
        <w:t xml:space="preserve"> аймақтарында, қазбаларды өндіру және өңдеу аймақтарында таралған. Өңірде Троицк ГРЭС-і мен   Соколов-Сарыбай кен байыту комбинатының үйінді сақтағышының қоршаған ортаны ластау маңызды мәселе болып тұр.</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Солтү</w:t>
      </w:r>
      <w:proofErr w:type="gramStart"/>
      <w:r w:rsidRPr="00B43CE3">
        <w:rPr>
          <w:rFonts w:ascii="Times New Roman" w:eastAsia="Times New Roman" w:hAnsi="Times New Roman" w:cs="Times New Roman"/>
          <w:sz w:val="24"/>
          <w:szCs w:val="24"/>
          <w:lang w:eastAsia="ru-RU"/>
        </w:rPr>
        <w:t>ст</w:t>
      </w:r>
      <w:proofErr w:type="gramEnd"/>
      <w:r w:rsidRPr="00B43CE3">
        <w:rPr>
          <w:rFonts w:ascii="Times New Roman" w:eastAsia="Times New Roman" w:hAnsi="Times New Roman" w:cs="Times New Roman"/>
          <w:sz w:val="24"/>
          <w:szCs w:val="24"/>
          <w:lang w:eastAsia="ru-RU"/>
        </w:rPr>
        <w:t>ік Қазақстан облысының алтын және полиметалл кен орындарын өндіру күшәла және ауыр металдармен жердің ластануын тударады.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Ластанудың өнеркәсі</w:t>
      </w:r>
      <w:proofErr w:type="gramStart"/>
      <w:r w:rsidRPr="00B43CE3">
        <w:rPr>
          <w:rFonts w:ascii="Times New Roman" w:eastAsia="Times New Roman" w:hAnsi="Times New Roman" w:cs="Times New Roman"/>
          <w:sz w:val="24"/>
          <w:szCs w:val="24"/>
          <w:lang w:eastAsia="ru-RU"/>
        </w:rPr>
        <w:t>п</w:t>
      </w:r>
      <w:proofErr w:type="gramEnd"/>
      <w:r w:rsidRPr="00B43CE3">
        <w:rPr>
          <w:rFonts w:ascii="Times New Roman" w:eastAsia="Times New Roman" w:hAnsi="Times New Roman" w:cs="Times New Roman"/>
          <w:sz w:val="24"/>
          <w:szCs w:val="24"/>
          <w:lang w:eastAsia="ru-RU"/>
        </w:rPr>
        <w:t xml:space="preserve"> көздерімен қоса агрогенді ластағыштардың да үлесі артуда. Ө.О.Оспанов атындағы Қазақ топырақтану және агрохимия ғылыми-зерттеу институтының деректері бойынша Қазақстанның негізгі күріш егуші аймақтарының топырағында қорғасынның, никельдің және мыстың шекті жол берілетін концентраттардың (ШЖК) артқаны байқалады.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lastRenderedPageBreak/>
        <w:t>Қазақстанда ЖҚОЗ өндірісінің жоқтығына қарамастан ел үшін</w:t>
      </w:r>
      <w:proofErr w:type="gramStart"/>
      <w:r w:rsidRPr="00B43CE3">
        <w:rPr>
          <w:rFonts w:ascii="Times New Roman" w:eastAsia="Times New Roman" w:hAnsi="Times New Roman" w:cs="Times New Roman"/>
          <w:sz w:val="24"/>
          <w:szCs w:val="24"/>
          <w:lang w:eastAsia="ru-RU"/>
        </w:rPr>
        <w:t xml:space="preserve"> Ж</w:t>
      </w:r>
      <w:proofErr w:type="gramEnd"/>
      <w:r w:rsidRPr="00B43CE3">
        <w:rPr>
          <w:rFonts w:ascii="Times New Roman" w:eastAsia="Times New Roman" w:hAnsi="Times New Roman" w:cs="Times New Roman"/>
          <w:sz w:val="24"/>
          <w:szCs w:val="24"/>
          <w:lang w:eastAsia="ru-RU"/>
        </w:rPr>
        <w:t>ҚОЗ өзекті проблема. ЖҚОЗ ластанудың негізгі көздері ауыл шаруашылығында көлікте; өнеркәсіп технологияларында; диоксиндер мен фурондардың әдейі шығарындыларына алып келетін; ашық өртеу үдерісінде диоксиндер мен фурондардың қолдануға жарамайтын және ескірген пестицидтері (оның ішінде</w:t>
      </w:r>
      <w:proofErr w:type="gramStart"/>
      <w:r w:rsidRPr="00B43CE3">
        <w:rPr>
          <w:rFonts w:ascii="Times New Roman" w:eastAsia="Times New Roman" w:hAnsi="Times New Roman" w:cs="Times New Roman"/>
          <w:sz w:val="24"/>
          <w:szCs w:val="24"/>
          <w:lang w:eastAsia="ru-RU"/>
        </w:rPr>
        <w:t xml:space="preserve"> Ж</w:t>
      </w:r>
      <w:proofErr w:type="gramEnd"/>
      <w:r w:rsidRPr="00B43CE3">
        <w:rPr>
          <w:rFonts w:ascii="Times New Roman" w:eastAsia="Times New Roman" w:hAnsi="Times New Roman" w:cs="Times New Roman"/>
          <w:sz w:val="24"/>
          <w:szCs w:val="24"/>
          <w:lang w:eastAsia="ru-RU"/>
        </w:rPr>
        <w:t>ҚОЗ қасиеттеріне ие болғандары) болып табылады.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Қала жерлерінің ластануына саны жыл сайын өсі</w:t>
      </w:r>
      <w:proofErr w:type="gramStart"/>
      <w:r w:rsidRPr="00B43CE3">
        <w:rPr>
          <w:rFonts w:ascii="Times New Roman" w:eastAsia="Times New Roman" w:hAnsi="Times New Roman" w:cs="Times New Roman"/>
          <w:sz w:val="24"/>
          <w:szCs w:val="24"/>
          <w:lang w:eastAsia="ru-RU"/>
        </w:rPr>
        <w:t>п</w:t>
      </w:r>
      <w:proofErr w:type="gramEnd"/>
      <w:r w:rsidRPr="00B43CE3">
        <w:rPr>
          <w:rFonts w:ascii="Times New Roman" w:eastAsia="Times New Roman" w:hAnsi="Times New Roman" w:cs="Times New Roman"/>
          <w:sz w:val="24"/>
          <w:szCs w:val="24"/>
          <w:lang w:eastAsia="ru-RU"/>
        </w:rPr>
        <w:t xml:space="preserve"> келе жатқан автокөліктердің де ықпалы айтарлықтай.</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Елдің ауыл шаруашылығында қолдануға жарамайтын және ескірген пестицидтерді пайдалану олардың химиялық сәйкестендіру проблемасы өткі</w:t>
      </w:r>
      <w:proofErr w:type="gramStart"/>
      <w:r w:rsidRPr="00B43CE3">
        <w:rPr>
          <w:rFonts w:ascii="Times New Roman" w:eastAsia="Times New Roman" w:hAnsi="Times New Roman" w:cs="Times New Roman"/>
          <w:sz w:val="24"/>
          <w:szCs w:val="24"/>
          <w:lang w:eastAsia="ru-RU"/>
        </w:rPr>
        <w:t>р</w:t>
      </w:r>
      <w:proofErr w:type="gramEnd"/>
      <w:r w:rsidRPr="00B43CE3">
        <w:rPr>
          <w:rFonts w:ascii="Times New Roman" w:eastAsia="Times New Roman" w:hAnsi="Times New Roman" w:cs="Times New Roman"/>
          <w:sz w:val="24"/>
          <w:szCs w:val="24"/>
          <w:lang w:eastAsia="ru-RU"/>
        </w:rPr>
        <w:t xml:space="preserve"> мәселе болып отыр. 1500 тоннадан астам осындай пестицидтер мен олардың қоспалары республиканың қоймалары мен қорымдарда орналасқан, олардың кейбірі бейімделмеген және апатты орынжайларда сақталуда. Шамамен олардың 10%-ы ЖО</w:t>
      </w:r>
      <w:proofErr w:type="gramStart"/>
      <w:r w:rsidRPr="00B43CE3">
        <w:rPr>
          <w:rFonts w:ascii="Times New Roman" w:eastAsia="Times New Roman" w:hAnsi="Times New Roman" w:cs="Times New Roman"/>
          <w:sz w:val="24"/>
          <w:szCs w:val="24"/>
          <w:lang w:eastAsia="ru-RU"/>
        </w:rPr>
        <w:t>Л-</w:t>
      </w:r>
      <w:proofErr w:type="gramEnd"/>
      <w:r w:rsidRPr="00B43CE3">
        <w:rPr>
          <w:rFonts w:ascii="Times New Roman" w:eastAsia="Times New Roman" w:hAnsi="Times New Roman" w:cs="Times New Roman"/>
          <w:sz w:val="24"/>
          <w:szCs w:val="24"/>
          <w:lang w:eastAsia="ru-RU"/>
        </w:rPr>
        <w:t>ға (жойылуы қиын органикалық ластауыштар) тиесілі. ЖОЛ қасиеттері бар пестицидтерді түгендеу тек 20%-ды қамтиды.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Пестицидтердің өздерімен қоса олардың ыдыстарын кәдеге жарату талап етіледі. Пестицидтерден босаған ыдыстарды кәдеге жарату өайта өндіру кәсіпорындарының қуаттылығының жеткіліксіздігінен және олардың кө</w:t>
      </w:r>
      <w:proofErr w:type="gramStart"/>
      <w:r w:rsidRPr="00B43CE3">
        <w:rPr>
          <w:rFonts w:ascii="Times New Roman" w:eastAsia="Times New Roman" w:hAnsi="Times New Roman" w:cs="Times New Roman"/>
          <w:sz w:val="24"/>
          <w:szCs w:val="24"/>
          <w:lang w:eastAsia="ru-RU"/>
        </w:rPr>
        <w:t>п</w:t>
      </w:r>
      <w:proofErr w:type="gramEnd"/>
      <w:r w:rsidRPr="00B43CE3">
        <w:rPr>
          <w:rFonts w:ascii="Times New Roman" w:eastAsia="Times New Roman" w:hAnsi="Times New Roman" w:cs="Times New Roman"/>
          <w:sz w:val="24"/>
          <w:szCs w:val="24"/>
          <w:lang w:eastAsia="ru-RU"/>
        </w:rPr>
        <w:t xml:space="preserve"> бөлігінің қолданыстағы қорымдарда қарапайым түрде көмілетіндіктен проблема болып отыр.  Адамдар білместіктен ыдысты тұрмыстық мақсатта тамақ өнімдерін және суды сақтау үшін қолдануы халықтың денсаулығына шын мәнінде қауі</w:t>
      </w:r>
      <w:proofErr w:type="gramStart"/>
      <w:r w:rsidRPr="00B43CE3">
        <w:rPr>
          <w:rFonts w:ascii="Times New Roman" w:eastAsia="Times New Roman" w:hAnsi="Times New Roman" w:cs="Times New Roman"/>
          <w:sz w:val="24"/>
          <w:szCs w:val="24"/>
          <w:lang w:eastAsia="ru-RU"/>
        </w:rPr>
        <w:t>п</w:t>
      </w:r>
      <w:proofErr w:type="gramEnd"/>
      <w:r w:rsidRPr="00B43CE3">
        <w:rPr>
          <w:rFonts w:ascii="Times New Roman" w:eastAsia="Times New Roman" w:hAnsi="Times New Roman" w:cs="Times New Roman"/>
          <w:sz w:val="24"/>
          <w:szCs w:val="24"/>
          <w:lang w:eastAsia="ru-RU"/>
        </w:rPr>
        <w:t xml:space="preserve"> төндіреді.</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 xml:space="preserve">Қазақстанда Республикада жойылуы қиын органикалық ластағыштар бойынша ластанған сегіз «ыстық нүктелер» аумағы анықталды. Қазақстанда «ыстық нүктелер» </w:t>
      </w:r>
      <w:proofErr w:type="gramStart"/>
      <w:r w:rsidRPr="00B43CE3">
        <w:rPr>
          <w:rFonts w:ascii="Times New Roman" w:eastAsia="Times New Roman" w:hAnsi="Times New Roman" w:cs="Times New Roman"/>
          <w:sz w:val="24"/>
          <w:szCs w:val="24"/>
          <w:lang w:eastAsia="ru-RU"/>
        </w:rPr>
        <w:t>туралы</w:t>
      </w:r>
      <w:proofErr w:type="gramEnd"/>
      <w:r w:rsidRPr="00B43CE3">
        <w:rPr>
          <w:rFonts w:ascii="Times New Roman" w:eastAsia="Times New Roman" w:hAnsi="Times New Roman" w:cs="Times New Roman"/>
          <w:sz w:val="24"/>
          <w:szCs w:val="24"/>
          <w:lang w:eastAsia="ru-RU"/>
        </w:rPr>
        <w:t xml:space="preserve"> ақпарат ЖОЛ  ластанудың «ыстық нүктелер»  дүниежүзілік картасына орналастыру үшін оны ЖОЛ (IPEN) жоюдың халықаралық желілеріне бағытталған.</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1998 жылы Ауыл шаруашылық министрлігінің деректері бойынша Қазақстан Республикасында 574 тонна жарамсыз пестицидтер мен 50 мың бірлік ыдыс жинақталған.</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 xml:space="preserve">Ескірген пестицидтердің жиналуының басты себебі – зияндылығы жоғары немесе экологиялық қауіптілігіне байланысты бұрын сатып алынған </w:t>
      </w:r>
      <w:proofErr w:type="gramStart"/>
      <w:r w:rsidRPr="00B43CE3">
        <w:rPr>
          <w:rFonts w:ascii="Times New Roman" w:eastAsia="Times New Roman" w:hAnsi="Times New Roman" w:cs="Times New Roman"/>
          <w:sz w:val="24"/>
          <w:szCs w:val="24"/>
          <w:lang w:eastAsia="ru-RU"/>
        </w:rPr>
        <w:t>тауарлар</w:t>
      </w:r>
      <w:proofErr w:type="gramEnd"/>
      <w:r w:rsidRPr="00B43CE3">
        <w:rPr>
          <w:rFonts w:ascii="Times New Roman" w:eastAsia="Times New Roman" w:hAnsi="Times New Roman" w:cs="Times New Roman"/>
          <w:sz w:val="24"/>
          <w:szCs w:val="24"/>
          <w:lang w:eastAsia="ru-RU"/>
        </w:rPr>
        <w:t xml:space="preserve">ға тыйым салу; қысқа сақтау мерзімімен ұзақ сақтау; сақтау және сақтау қанағаттанарлықсыз ұйымдастыру; жүзеге асыру мерзімдері болып табылады. ЮНЕП жобасы шеңберінде Қазақстанмен Стокгольм конвенциясына қол қою қарсаңында 2001 жылы жүргізілген ескірген пестицидтерге түгендеу кезінде ел аумағында </w:t>
      </w:r>
      <w:proofErr w:type="gramStart"/>
      <w:r w:rsidRPr="00B43CE3">
        <w:rPr>
          <w:rFonts w:ascii="Times New Roman" w:eastAsia="Times New Roman" w:hAnsi="Times New Roman" w:cs="Times New Roman"/>
          <w:sz w:val="24"/>
          <w:szCs w:val="24"/>
          <w:lang w:eastAsia="ru-RU"/>
        </w:rPr>
        <w:t>пайдалану</w:t>
      </w:r>
      <w:proofErr w:type="gramEnd"/>
      <w:r w:rsidRPr="00B43CE3">
        <w:rPr>
          <w:rFonts w:ascii="Times New Roman" w:eastAsia="Times New Roman" w:hAnsi="Times New Roman" w:cs="Times New Roman"/>
          <w:sz w:val="24"/>
          <w:szCs w:val="24"/>
          <w:lang w:eastAsia="ru-RU"/>
        </w:rPr>
        <w:t>ға жарамсыз 621 тонна препарат табылды.   Қазақстан Республикасындағы тұрақты органикалық заттардың қорлары 15,5 тоннаға бағаланды. Олардың 15 тоннасы токсафенмен (Солтү</w:t>
      </w:r>
      <w:proofErr w:type="gramStart"/>
      <w:r w:rsidRPr="00B43CE3">
        <w:rPr>
          <w:rFonts w:ascii="Times New Roman" w:eastAsia="Times New Roman" w:hAnsi="Times New Roman" w:cs="Times New Roman"/>
          <w:sz w:val="24"/>
          <w:szCs w:val="24"/>
          <w:lang w:eastAsia="ru-RU"/>
        </w:rPr>
        <w:t>ст</w:t>
      </w:r>
      <w:proofErr w:type="gramEnd"/>
      <w:r w:rsidRPr="00B43CE3">
        <w:rPr>
          <w:rFonts w:ascii="Times New Roman" w:eastAsia="Times New Roman" w:hAnsi="Times New Roman" w:cs="Times New Roman"/>
          <w:sz w:val="24"/>
          <w:szCs w:val="24"/>
          <w:lang w:eastAsia="ru-RU"/>
        </w:rPr>
        <w:t>ік Қазақстан облысында) және ДДТ – 0,5 тонна (Шығыс Қазақстан облысы) ұсынылды.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Энергетика министрлігінің 2014 жылғы сәуі</w:t>
      </w:r>
      <w:proofErr w:type="gramStart"/>
      <w:r w:rsidRPr="00B43CE3">
        <w:rPr>
          <w:rFonts w:ascii="Times New Roman" w:eastAsia="Times New Roman" w:hAnsi="Times New Roman" w:cs="Times New Roman"/>
          <w:sz w:val="24"/>
          <w:szCs w:val="24"/>
          <w:lang w:eastAsia="ru-RU"/>
        </w:rPr>
        <w:t>р</w:t>
      </w:r>
      <w:proofErr w:type="gramEnd"/>
      <w:r w:rsidRPr="00B43CE3">
        <w:rPr>
          <w:rFonts w:ascii="Times New Roman" w:eastAsia="Times New Roman" w:hAnsi="Times New Roman" w:cs="Times New Roman"/>
          <w:sz w:val="24"/>
          <w:szCs w:val="24"/>
          <w:lang w:eastAsia="ru-RU"/>
        </w:rPr>
        <w:t>індегі соңғы деректеріне сәйкес Қазақстанның әртүрлі объектілерінде сақталған ескірген пестицидтердің жалпы саны 1 617637,75 кг(л), олардан босаған ыдыстар 169660 данадан астамды құрайды.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Қазіргі таңда республимка аумағында құрамында ПХД бар жабдықтар 116 трансформтор мен 50 мыңға жуық конденсатор бар екендігі анықталдыҚұрамында ПХД бар қалдықтардың жалпы көлемі 250 мың тоннамен бағаланады. Қазақстан Республикасы</w:t>
      </w:r>
      <w:proofErr w:type="gramStart"/>
      <w:r w:rsidRPr="00B43CE3">
        <w:rPr>
          <w:rFonts w:ascii="Times New Roman" w:eastAsia="Times New Roman" w:hAnsi="Times New Roman" w:cs="Times New Roman"/>
          <w:sz w:val="24"/>
          <w:szCs w:val="24"/>
          <w:lang w:eastAsia="ru-RU"/>
        </w:rPr>
        <w:t xml:space="preserve"> Ж</w:t>
      </w:r>
      <w:proofErr w:type="gramEnd"/>
      <w:r w:rsidRPr="00B43CE3">
        <w:rPr>
          <w:rFonts w:ascii="Times New Roman" w:eastAsia="Times New Roman" w:hAnsi="Times New Roman" w:cs="Times New Roman"/>
          <w:sz w:val="24"/>
          <w:szCs w:val="24"/>
          <w:lang w:eastAsia="ru-RU"/>
        </w:rPr>
        <w:t>ҚОЗ қалдық қорлары бойынша Шығыс және Орталық Еуропа елдері ішінен Ресей Федерациясынан кейін екінші орын алады.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lastRenderedPageBreak/>
        <w:t>Қазіргі таңда қорғалған орман жолақтары олардың мәртебесі жөні</w:t>
      </w:r>
      <w:proofErr w:type="gramStart"/>
      <w:r w:rsidRPr="00B43CE3">
        <w:rPr>
          <w:rFonts w:ascii="Times New Roman" w:eastAsia="Times New Roman" w:hAnsi="Times New Roman" w:cs="Times New Roman"/>
          <w:sz w:val="24"/>
          <w:szCs w:val="24"/>
          <w:lang w:eastAsia="ru-RU"/>
        </w:rPr>
        <w:t>ндег</w:t>
      </w:r>
      <w:proofErr w:type="gramEnd"/>
      <w:r w:rsidRPr="00B43CE3">
        <w:rPr>
          <w:rFonts w:ascii="Times New Roman" w:eastAsia="Times New Roman" w:hAnsi="Times New Roman" w:cs="Times New Roman"/>
          <w:sz w:val="24"/>
          <w:szCs w:val="24"/>
          <w:lang w:eastAsia="ru-RU"/>
        </w:rPr>
        <w:t>і қағидалардың жоқтығына байланысты дағдарысты жағдайда болып отыр.  Орманды қорғау аудандарының кө</w:t>
      </w:r>
      <w:proofErr w:type="gramStart"/>
      <w:r w:rsidRPr="00B43CE3">
        <w:rPr>
          <w:rFonts w:ascii="Times New Roman" w:eastAsia="Times New Roman" w:hAnsi="Times New Roman" w:cs="Times New Roman"/>
          <w:sz w:val="24"/>
          <w:szCs w:val="24"/>
          <w:lang w:eastAsia="ru-RU"/>
        </w:rPr>
        <w:t>п</w:t>
      </w:r>
      <w:proofErr w:type="gramEnd"/>
      <w:r w:rsidRPr="00B43CE3">
        <w:rPr>
          <w:rFonts w:ascii="Times New Roman" w:eastAsia="Times New Roman" w:hAnsi="Times New Roman" w:cs="Times New Roman"/>
          <w:sz w:val="24"/>
          <w:szCs w:val="24"/>
          <w:lang w:eastAsia="ru-RU"/>
        </w:rPr>
        <w:t xml:space="preserve"> мөлшердегі екпесі шабылған және қураған. </w:t>
      </w:r>
      <w:proofErr w:type="gramStart"/>
      <w:r w:rsidRPr="00B43CE3">
        <w:rPr>
          <w:rFonts w:ascii="Times New Roman" w:eastAsia="Times New Roman" w:hAnsi="Times New Roman" w:cs="Times New Roman"/>
          <w:sz w:val="24"/>
          <w:szCs w:val="24"/>
          <w:lang w:eastAsia="ru-RU"/>
        </w:rPr>
        <w:t>Жа</w:t>
      </w:r>
      <w:proofErr w:type="gramEnd"/>
      <w:r w:rsidRPr="00B43CE3">
        <w:rPr>
          <w:rFonts w:ascii="Times New Roman" w:eastAsia="Times New Roman" w:hAnsi="Times New Roman" w:cs="Times New Roman"/>
          <w:sz w:val="24"/>
          <w:szCs w:val="24"/>
          <w:lang w:eastAsia="ru-RU"/>
        </w:rPr>
        <w:t>ңа орман екпелерін отырғызу бойынша жұмыстар тоқтатылған.</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43CE3">
        <w:rPr>
          <w:rFonts w:ascii="Times New Roman" w:eastAsia="Times New Roman" w:hAnsi="Times New Roman" w:cs="Times New Roman"/>
          <w:sz w:val="24"/>
          <w:szCs w:val="24"/>
          <w:lang w:eastAsia="ru-RU"/>
        </w:rPr>
        <w:t>Қазақстан Республикасы Үкіметінің 2014 жылғы 2 желтоқсандағы «Туризм объектісін салу және оның жұмыс істеуі үшін ерекше қорғалатын табиғи аумақтардың жекелеген жер учаскелерін Алматы қаласының босалқы жерлеріне ауыстыру туралы» № 1267 қаулысына сәйкес ерекше қорғалатын табиғи аумақтар санатындағы жалпы ауданы</w:t>
      </w:r>
      <w:proofErr w:type="gramEnd"/>
      <w:r w:rsidRPr="00B43CE3">
        <w:rPr>
          <w:rFonts w:ascii="Times New Roman" w:eastAsia="Times New Roman" w:hAnsi="Times New Roman" w:cs="Times New Roman"/>
          <w:sz w:val="24"/>
          <w:szCs w:val="24"/>
          <w:lang w:eastAsia="ru-RU"/>
        </w:rPr>
        <w:t xml:space="preserve"> </w:t>
      </w:r>
      <w:proofErr w:type="gramStart"/>
      <w:r w:rsidRPr="00B43CE3">
        <w:rPr>
          <w:rFonts w:ascii="Times New Roman" w:eastAsia="Times New Roman" w:hAnsi="Times New Roman" w:cs="Times New Roman"/>
          <w:sz w:val="24"/>
          <w:szCs w:val="24"/>
          <w:lang w:eastAsia="ru-RU"/>
        </w:rPr>
        <w:t>1,0 мың га болатын «Іле-Алатау мемлекеттік ұлттық табиғи парк» республикалық мемлекеттік мекемесінің жері сауықтыру, рекреациялық және тарихи-мәдение тағайындаумен 21,8 мың га дейін ерекше қорғалатын табиғи аумақ жер санатының жалпы ауданы азаю арқылы «Көкжайлау» тау шаңғылы курортының құрылысы мен қызметі үшін Алматы қаласы Медеу ауданының жер</w:t>
      </w:r>
      <w:proofErr w:type="gramEnd"/>
      <w:r w:rsidRPr="00B43CE3">
        <w:rPr>
          <w:rFonts w:ascii="Times New Roman" w:eastAsia="Times New Roman" w:hAnsi="Times New Roman" w:cs="Times New Roman"/>
          <w:sz w:val="24"/>
          <w:szCs w:val="24"/>
          <w:lang w:eastAsia="ru-RU"/>
        </w:rPr>
        <w:t xml:space="preserve"> қоры санатына ауыстырылды.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 xml:space="preserve">Бұзылған жайылымдардың екінші санатына (8,1 </w:t>
      </w:r>
      <w:proofErr w:type="gramStart"/>
      <w:r w:rsidRPr="00B43CE3">
        <w:rPr>
          <w:rFonts w:ascii="Times New Roman" w:eastAsia="Times New Roman" w:hAnsi="Times New Roman" w:cs="Times New Roman"/>
          <w:sz w:val="24"/>
          <w:szCs w:val="24"/>
          <w:lang w:eastAsia="ru-RU"/>
        </w:rPr>
        <w:t>млн</w:t>
      </w:r>
      <w:proofErr w:type="gramEnd"/>
      <w:r w:rsidRPr="00B43CE3">
        <w:rPr>
          <w:rFonts w:ascii="Times New Roman" w:eastAsia="Times New Roman" w:hAnsi="Times New Roman" w:cs="Times New Roman"/>
          <w:sz w:val="24"/>
          <w:szCs w:val="24"/>
          <w:lang w:eastAsia="ru-RU"/>
        </w:rPr>
        <w:t xml:space="preserve"> га – 30%) жеуге жарамсыз өсімдіктер басып кеткен шабындықтар (сары андыз, жыланқияқ, сора қарасорасы, және т.б) және улы өсімдіктерге (уқорғасын, есекмия, гармала т.б) жатады. Өз кезегінде, жеуге жарамсыз арам шөптер мен жеуге жарамсыз улы өсімдіктердің көгалдануы орташа және қатты болып бөлінеді. Жеуге жарамсыз арам шөптер түрлері таралған жайылым аудандары 3,3 </w:t>
      </w:r>
      <w:proofErr w:type="gramStart"/>
      <w:r w:rsidRPr="00B43CE3">
        <w:rPr>
          <w:rFonts w:ascii="Times New Roman" w:eastAsia="Times New Roman" w:hAnsi="Times New Roman" w:cs="Times New Roman"/>
          <w:sz w:val="24"/>
          <w:szCs w:val="24"/>
          <w:lang w:eastAsia="ru-RU"/>
        </w:rPr>
        <w:t>млн</w:t>
      </w:r>
      <w:proofErr w:type="gramEnd"/>
      <w:r w:rsidRPr="00B43CE3">
        <w:rPr>
          <w:rFonts w:ascii="Times New Roman" w:eastAsia="Times New Roman" w:hAnsi="Times New Roman" w:cs="Times New Roman"/>
          <w:sz w:val="24"/>
          <w:szCs w:val="24"/>
          <w:lang w:eastAsia="ru-RU"/>
        </w:rPr>
        <w:t xml:space="preserve"> га (орташа – 1,6 млн га, күшті– 1,7 млн га), негізінен, Қостанай (1,0 млн га), Қызылорда (0,4 млн га) және Жамбыл (0,4 млн га) облыстарында. Жеуге жарамсыз улы өсімдіктердің жайылымы 4,7 </w:t>
      </w:r>
      <w:proofErr w:type="gramStart"/>
      <w:r w:rsidRPr="00B43CE3">
        <w:rPr>
          <w:rFonts w:ascii="Times New Roman" w:eastAsia="Times New Roman" w:hAnsi="Times New Roman" w:cs="Times New Roman"/>
          <w:sz w:val="24"/>
          <w:szCs w:val="24"/>
          <w:lang w:eastAsia="ru-RU"/>
        </w:rPr>
        <w:t>млн</w:t>
      </w:r>
      <w:proofErr w:type="gramEnd"/>
      <w:r w:rsidRPr="00B43CE3">
        <w:rPr>
          <w:rFonts w:ascii="Times New Roman" w:eastAsia="Times New Roman" w:hAnsi="Times New Roman" w:cs="Times New Roman"/>
          <w:sz w:val="24"/>
          <w:szCs w:val="24"/>
          <w:lang w:eastAsia="ru-RU"/>
        </w:rPr>
        <w:t xml:space="preserve"> га жайылым (орта – 3,1 млн га, қатты – 1,6 млн га). Атырау және Маңғыстау (0,9 </w:t>
      </w:r>
      <w:proofErr w:type="gramStart"/>
      <w:r w:rsidRPr="00B43CE3">
        <w:rPr>
          <w:rFonts w:ascii="Times New Roman" w:eastAsia="Times New Roman" w:hAnsi="Times New Roman" w:cs="Times New Roman"/>
          <w:sz w:val="24"/>
          <w:szCs w:val="24"/>
          <w:lang w:eastAsia="ru-RU"/>
        </w:rPr>
        <w:t>млн</w:t>
      </w:r>
      <w:proofErr w:type="gramEnd"/>
      <w:r w:rsidRPr="00B43CE3">
        <w:rPr>
          <w:rFonts w:ascii="Times New Roman" w:eastAsia="Times New Roman" w:hAnsi="Times New Roman" w:cs="Times New Roman"/>
          <w:sz w:val="24"/>
          <w:szCs w:val="24"/>
          <w:lang w:eastAsia="ru-RU"/>
        </w:rPr>
        <w:t xml:space="preserve"> га), Ақтөбе (0,8 млн га) облыстарында ең көп ауданы орналасқан.</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 xml:space="preserve">Үшінші санаттағы бұзылған жайылымдардың аумағында өсімдік жамылғысының және </w:t>
      </w:r>
      <w:proofErr w:type="gramStart"/>
      <w:r w:rsidRPr="00B43CE3">
        <w:rPr>
          <w:rFonts w:ascii="Times New Roman" w:eastAsia="Times New Roman" w:hAnsi="Times New Roman" w:cs="Times New Roman"/>
          <w:sz w:val="24"/>
          <w:szCs w:val="24"/>
          <w:lang w:eastAsia="ru-RU"/>
        </w:rPr>
        <w:t>мал</w:t>
      </w:r>
      <w:proofErr w:type="gramEnd"/>
      <w:r w:rsidRPr="00B43CE3">
        <w:rPr>
          <w:rFonts w:ascii="Times New Roman" w:eastAsia="Times New Roman" w:hAnsi="Times New Roman" w:cs="Times New Roman"/>
          <w:sz w:val="24"/>
          <w:szCs w:val="24"/>
          <w:lang w:eastAsia="ru-RU"/>
        </w:rPr>
        <w:t xml:space="preserve"> сою орнының болмауы (уақытша қолайсыз жайылым) жатады. Ауданда істен шығудың соңғы сатысы 0,8 </w:t>
      </w:r>
      <w:proofErr w:type="gramStart"/>
      <w:r w:rsidRPr="00B43CE3">
        <w:rPr>
          <w:rFonts w:ascii="Times New Roman" w:eastAsia="Times New Roman" w:hAnsi="Times New Roman" w:cs="Times New Roman"/>
          <w:sz w:val="24"/>
          <w:szCs w:val="24"/>
          <w:lang w:eastAsia="ru-RU"/>
        </w:rPr>
        <w:t>млн</w:t>
      </w:r>
      <w:proofErr w:type="gramEnd"/>
      <w:r w:rsidRPr="00B43CE3">
        <w:rPr>
          <w:rFonts w:ascii="Times New Roman" w:eastAsia="Times New Roman" w:hAnsi="Times New Roman" w:cs="Times New Roman"/>
          <w:sz w:val="24"/>
          <w:szCs w:val="24"/>
          <w:lang w:eastAsia="ru-RU"/>
        </w:rPr>
        <w:t xml:space="preserve"> га немесе 3%-ға анықталған. Ең үлкен ауданы Жамбыл және Алматы облыстарында (</w:t>
      </w:r>
      <w:proofErr w:type="gramStart"/>
      <w:r w:rsidRPr="00B43CE3">
        <w:rPr>
          <w:rFonts w:ascii="Times New Roman" w:eastAsia="Times New Roman" w:hAnsi="Times New Roman" w:cs="Times New Roman"/>
          <w:sz w:val="24"/>
          <w:szCs w:val="24"/>
          <w:lang w:eastAsia="ru-RU"/>
        </w:rPr>
        <w:t>тиіс</w:t>
      </w:r>
      <w:proofErr w:type="gramEnd"/>
      <w:r w:rsidRPr="00B43CE3">
        <w:rPr>
          <w:rFonts w:ascii="Times New Roman" w:eastAsia="Times New Roman" w:hAnsi="Times New Roman" w:cs="Times New Roman"/>
          <w:sz w:val="24"/>
          <w:szCs w:val="24"/>
          <w:lang w:eastAsia="ru-RU"/>
        </w:rPr>
        <w:t>інше 240 және 172,4 мың га) байқалады.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Жайылымдардың тозуы антпропогендік фактордың өздігінен қалпына келу қабілетіні</w:t>
      </w:r>
      <w:proofErr w:type="gramStart"/>
      <w:r w:rsidRPr="00B43CE3">
        <w:rPr>
          <w:rFonts w:ascii="Times New Roman" w:eastAsia="Times New Roman" w:hAnsi="Times New Roman" w:cs="Times New Roman"/>
          <w:sz w:val="24"/>
          <w:szCs w:val="24"/>
          <w:lang w:eastAsia="ru-RU"/>
        </w:rPr>
        <w:t>н</w:t>
      </w:r>
      <w:proofErr w:type="gramEnd"/>
      <w:r w:rsidRPr="00B43CE3">
        <w:rPr>
          <w:rFonts w:ascii="Times New Roman" w:eastAsia="Times New Roman" w:hAnsi="Times New Roman" w:cs="Times New Roman"/>
          <w:sz w:val="24"/>
          <w:szCs w:val="24"/>
          <w:lang w:eastAsia="ru-RU"/>
        </w:rPr>
        <w:t>ің шегі әсер еткен жағдайда, қалпына келеді. Бұзылған экожүйені қалпына келтіру іс-шараларды жүргізу жолымен жақсарту бойынша осы алқаптарда (шөп немесе қайта шалғындандыру, қосымша егу, көпжылдық жайылыммен айналасу және т. б.) жүзеге асырылады.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Эрозия топырақтың жоғарғы қабатының сумен шаюын, қараші</w:t>
      </w:r>
      <w:proofErr w:type="gramStart"/>
      <w:r w:rsidRPr="00B43CE3">
        <w:rPr>
          <w:rFonts w:ascii="Times New Roman" w:eastAsia="Times New Roman" w:hAnsi="Times New Roman" w:cs="Times New Roman"/>
          <w:sz w:val="24"/>
          <w:szCs w:val="24"/>
          <w:lang w:eastAsia="ru-RU"/>
        </w:rPr>
        <w:t>р</w:t>
      </w:r>
      <w:proofErr w:type="gramEnd"/>
      <w:r w:rsidRPr="00B43CE3">
        <w:rPr>
          <w:rFonts w:ascii="Times New Roman" w:eastAsia="Times New Roman" w:hAnsi="Times New Roman" w:cs="Times New Roman"/>
          <w:sz w:val="24"/>
          <w:szCs w:val="24"/>
          <w:lang w:eastAsia="ru-RU"/>
        </w:rPr>
        <w:t>ікті-аккумулятивті көкжиекті топырақтың құнарлығын жоғалтуын және жердің тозуының ең қауіпті түрлерін тудыратын құбылыс.</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 xml:space="preserve">Жерлердің сапалық сипаттамасының деректері бойынша Қазақстан Республикасында  90 </w:t>
      </w:r>
      <w:proofErr w:type="gramStart"/>
      <w:r w:rsidRPr="00B43CE3">
        <w:rPr>
          <w:rFonts w:ascii="Times New Roman" w:eastAsia="Times New Roman" w:hAnsi="Times New Roman" w:cs="Times New Roman"/>
          <w:sz w:val="24"/>
          <w:szCs w:val="24"/>
          <w:lang w:eastAsia="ru-RU"/>
        </w:rPr>
        <w:t>млн</w:t>
      </w:r>
      <w:proofErr w:type="gramEnd"/>
      <w:r w:rsidRPr="00B43CE3">
        <w:rPr>
          <w:rFonts w:ascii="Times New Roman" w:eastAsia="Times New Roman" w:hAnsi="Times New Roman" w:cs="Times New Roman"/>
          <w:sz w:val="24"/>
          <w:szCs w:val="24"/>
          <w:lang w:eastAsia="ru-RU"/>
        </w:rPr>
        <w:t xml:space="preserve"> га эрозияланған және эрозиялық қауіпті жерлер, оның ішінде нақты эрозияға ұшырағаны –29,3 млн га.</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 xml:space="preserve">Республикада 24,2 </w:t>
      </w:r>
      <w:proofErr w:type="gramStart"/>
      <w:r w:rsidRPr="00B43CE3">
        <w:rPr>
          <w:rFonts w:ascii="Times New Roman" w:eastAsia="Times New Roman" w:hAnsi="Times New Roman" w:cs="Times New Roman"/>
          <w:sz w:val="24"/>
          <w:szCs w:val="24"/>
          <w:lang w:eastAsia="ru-RU"/>
        </w:rPr>
        <w:t>млн</w:t>
      </w:r>
      <w:proofErr w:type="gramEnd"/>
      <w:r w:rsidRPr="00B43CE3">
        <w:rPr>
          <w:rFonts w:ascii="Times New Roman" w:eastAsia="Times New Roman" w:hAnsi="Times New Roman" w:cs="Times New Roman"/>
          <w:sz w:val="24"/>
          <w:szCs w:val="24"/>
          <w:lang w:eastAsia="ru-RU"/>
        </w:rPr>
        <w:t xml:space="preserve"> га немесе 11,3% ауыл шаруашылығы алқаптары </w:t>
      </w:r>
      <w:r w:rsidRPr="00B43CE3">
        <w:rPr>
          <w:rFonts w:ascii="Times New Roman" w:eastAsia="Times New Roman" w:hAnsi="Times New Roman" w:cs="Times New Roman"/>
          <w:b/>
          <w:bCs/>
          <w:sz w:val="24"/>
          <w:szCs w:val="24"/>
          <w:lang w:eastAsia="ru-RU"/>
        </w:rPr>
        <w:t xml:space="preserve">жел эрозиясына ұшыраған (дефлирленген). </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Дефляция үдерісінің кө</w:t>
      </w:r>
      <w:proofErr w:type="gramStart"/>
      <w:r w:rsidRPr="00B43CE3">
        <w:rPr>
          <w:rFonts w:ascii="Times New Roman" w:eastAsia="Times New Roman" w:hAnsi="Times New Roman" w:cs="Times New Roman"/>
          <w:sz w:val="24"/>
          <w:szCs w:val="24"/>
          <w:lang w:eastAsia="ru-RU"/>
        </w:rPr>
        <w:t>р</w:t>
      </w:r>
      <w:proofErr w:type="gramEnd"/>
      <w:r w:rsidRPr="00B43CE3">
        <w:rPr>
          <w:rFonts w:ascii="Times New Roman" w:eastAsia="Times New Roman" w:hAnsi="Times New Roman" w:cs="Times New Roman"/>
          <w:sz w:val="24"/>
          <w:szCs w:val="24"/>
          <w:lang w:eastAsia="ru-RU"/>
        </w:rPr>
        <w:t>іну деңгейі бойынша үш кіші топқа бөлінеді:</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lastRenderedPageBreak/>
        <w:t>– әлсіз дефлирленген, оларға біртекті контурлары бар әлсіз дефлирленген мен олардың орташа-кү</w:t>
      </w:r>
      <w:proofErr w:type="gramStart"/>
      <w:r w:rsidRPr="00B43CE3">
        <w:rPr>
          <w:rFonts w:ascii="Times New Roman" w:eastAsia="Times New Roman" w:hAnsi="Times New Roman" w:cs="Times New Roman"/>
          <w:sz w:val="24"/>
          <w:szCs w:val="24"/>
          <w:lang w:eastAsia="ru-RU"/>
        </w:rPr>
        <w:t>шт</w:t>
      </w:r>
      <w:proofErr w:type="gramEnd"/>
      <w:r w:rsidRPr="00B43CE3">
        <w:rPr>
          <w:rFonts w:ascii="Times New Roman" w:eastAsia="Times New Roman" w:hAnsi="Times New Roman" w:cs="Times New Roman"/>
          <w:sz w:val="24"/>
          <w:szCs w:val="24"/>
          <w:lang w:eastAsia="ru-RU"/>
        </w:rPr>
        <w:t xml:space="preserve">і дефлирленген 10-30 %-дан  және құмның 30-50 % кешені топырақтары жатады. Жалпы көлемі 2,2 </w:t>
      </w:r>
      <w:proofErr w:type="gramStart"/>
      <w:r w:rsidRPr="00B43CE3">
        <w:rPr>
          <w:rFonts w:ascii="Times New Roman" w:eastAsia="Times New Roman" w:hAnsi="Times New Roman" w:cs="Times New Roman"/>
          <w:sz w:val="24"/>
          <w:szCs w:val="24"/>
          <w:lang w:eastAsia="ru-RU"/>
        </w:rPr>
        <w:t>млн</w:t>
      </w:r>
      <w:proofErr w:type="gramEnd"/>
      <w:r w:rsidRPr="00B43CE3">
        <w:rPr>
          <w:rFonts w:ascii="Times New Roman" w:eastAsia="Times New Roman" w:hAnsi="Times New Roman" w:cs="Times New Roman"/>
          <w:sz w:val="24"/>
          <w:szCs w:val="24"/>
          <w:lang w:eastAsia="ru-RU"/>
        </w:rPr>
        <w:t xml:space="preserve"> га (9,1%) құрайды;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 орташа дефлирленген, оларға біртекті контурлары бар орташа дефлирленген топырақтар мен  олардың орташа-кү</w:t>
      </w:r>
      <w:proofErr w:type="gramStart"/>
      <w:r w:rsidRPr="00B43CE3">
        <w:rPr>
          <w:rFonts w:ascii="Times New Roman" w:eastAsia="Times New Roman" w:hAnsi="Times New Roman" w:cs="Times New Roman"/>
          <w:sz w:val="24"/>
          <w:szCs w:val="24"/>
          <w:lang w:eastAsia="ru-RU"/>
        </w:rPr>
        <w:t>шт</w:t>
      </w:r>
      <w:proofErr w:type="gramEnd"/>
      <w:r w:rsidRPr="00B43CE3">
        <w:rPr>
          <w:rFonts w:ascii="Times New Roman" w:eastAsia="Times New Roman" w:hAnsi="Times New Roman" w:cs="Times New Roman"/>
          <w:sz w:val="24"/>
          <w:szCs w:val="24"/>
          <w:lang w:eastAsia="ru-RU"/>
        </w:rPr>
        <w:t xml:space="preserve">і дефлирленген 30-50% және құмның 30-дан 50%-ға дейінгі кешен сонымен қатар, жазық алқаптың ашық қызғылт, қоңыр және сұр-қоңыр аймақтар мен кіші аймақтардың топырақтары жатады. Жалпы ауданы 4,9 </w:t>
      </w:r>
      <w:proofErr w:type="gramStart"/>
      <w:r w:rsidRPr="00B43CE3">
        <w:rPr>
          <w:rFonts w:ascii="Times New Roman" w:eastAsia="Times New Roman" w:hAnsi="Times New Roman" w:cs="Times New Roman"/>
          <w:sz w:val="24"/>
          <w:szCs w:val="24"/>
          <w:lang w:eastAsia="ru-RU"/>
        </w:rPr>
        <w:t>млн</w:t>
      </w:r>
      <w:proofErr w:type="gramEnd"/>
      <w:r w:rsidRPr="00B43CE3">
        <w:rPr>
          <w:rFonts w:ascii="Times New Roman" w:eastAsia="Times New Roman" w:hAnsi="Times New Roman" w:cs="Times New Roman"/>
          <w:sz w:val="24"/>
          <w:szCs w:val="24"/>
          <w:lang w:eastAsia="ru-RU"/>
        </w:rPr>
        <w:t xml:space="preserve"> га (20,2%) құрайды;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 кү</w:t>
      </w:r>
      <w:proofErr w:type="gramStart"/>
      <w:r w:rsidRPr="00B43CE3">
        <w:rPr>
          <w:rFonts w:ascii="Times New Roman" w:eastAsia="Times New Roman" w:hAnsi="Times New Roman" w:cs="Times New Roman"/>
          <w:sz w:val="24"/>
          <w:szCs w:val="24"/>
          <w:lang w:eastAsia="ru-RU"/>
        </w:rPr>
        <w:t>шт</w:t>
      </w:r>
      <w:proofErr w:type="gramEnd"/>
      <w:r w:rsidRPr="00B43CE3">
        <w:rPr>
          <w:rFonts w:ascii="Times New Roman" w:eastAsia="Times New Roman" w:hAnsi="Times New Roman" w:cs="Times New Roman"/>
          <w:sz w:val="24"/>
          <w:szCs w:val="24"/>
          <w:lang w:eastAsia="ru-RU"/>
        </w:rPr>
        <w:t xml:space="preserve">і дефлирленген, біртекті контурлары бар күшті дефлирленген топырақ пен олардың басым кешендері, мен  олардың орташа-күшті дефлирленген 30-дан 50 %-ға дейін кешендер мен барлық құм жатады.  Жалпы құрамы 17,1 </w:t>
      </w:r>
      <w:proofErr w:type="gramStart"/>
      <w:r w:rsidRPr="00B43CE3">
        <w:rPr>
          <w:rFonts w:ascii="Times New Roman" w:eastAsia="Times New Roman" w:hAnsi="Times New Roman" w:cs="Times New Roman"/>
          <w:sz w:val="24"/>
          <w:szCs w:val="24"/>
          <w:lang w:eastAsia="ru-RU"/>
        </w:rPr>
        <w:t>млн</w:t>
      </w:r>
      <w:proofErr w:type="gramEnd"/>
      <w:r w:rsidRPr="00B43CE3">
        <w:rPr>
          <w:rFonts w:ascii="Times New Roman" w:eastAsia="Times New Roman" w:hAnsi="Times New Roman" w:cs="Times New Roman"/>
          <w:sz w:val="24"/>
          <w:szCs w:val="24"/>
          <w:lang w:eastAsia="ru-RU"/>
        </w:rPr>
        <w:t xml:space="preserve"> га (70,7%) құрайды.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2016 жылы</w:t>
      </w:r>
      <w:proofErr w:type="gramStart"/>
      <w:r w:rsidRPr="00B43CE3">
        <w:rPr>
          <w:rFonts w:ascii="Times New Roman" w:eastAsia="Times New Roman" w:hAnsi="Times New Roman" w:cs="Times New Roman"/>
          <w:sz w:val="24"/>
          <w:szCs w:val="24"/>
          <w:lang w:eastAsia="ru-RU"/>
        </w:rPr>
        <w:t xml:space="preserve"> Т</w:t>
      </w:r>
      <w:proofErr w:type="gramEnd"/>
      <w:r w:rsidRPr="00B43CE3">
        <w:rPr>
          <w:rFonts w:ascii="Times New Roman" w:eastAsia="Times New Roman" w:hAnsi="Times New Roman" w:cs="Times New Roman"/>
          <w:sz w:val="24"/>
          <w:szCs w:val="24"/>
          <w:lang w:eastAsia="ru-RU"/>
        </w:rPr>
        <w:t xml:space="preserve">ұтынушылардың құқығын қорғау комитетінің аумақтық органдарымен және ұйымдарымен топырақтың санитарлық жағдайына бақылау жүргізілді. Топырақ үлгілерінің зертханалық зерттеулері су жинауды санитарлық қорғау аймақ аумақтарында, рекреациялық  және мектепке дейінгі балалар мекемесі аймақтарында жүргізілді. Бұл ретте барлық зерттелген бактериологиялық көрсеткіштерде 6758 топырақ сынамасы жүргізілді оның 2,7% сынамасы </w:t>
      </w:r>
      <w:proofErr w:type="gramStart"/>
      <w:r w:rsidRPr="00B43CE3">
        <w:rPr>
          <w:rFonts w:ascii="Times New Roman" w:eastAsia="Times New Roman" w:hAnsi="Times New Roman" w:cs="Times New Roman"/>
          <w:sz w:val="24"/>
          <w:szCs w:val="24"/>
          <w:lang w:eastAsia="ru-RU"/>
        </w:rPr>
        <w:t>талаптар</w:t>
      </w:r>
      <w:proofErr w:type="gramEnd"/>
      <w:r w:rsidRPr="00B43CE3">
        <w:rPr>
          <w:rFonts w:ascii="Times New Roman" w:eastAsia="Times New Roman" w:hAnsi="Times New Roman" w:cs="Times New Roman"/>
          <w:sz w:val="24"/>
          <w:szCs w:val="24"/>
          <w:lang w:eastAsia="ru-RU"/>
        </w:rPr>
        <w:t>ға сай болмай шықты. Сонымен қатар, балалар алаңдары мен балаларды сауықтыру ұйымдарының аумақтарынан – 1,6%, Павлодар облысында -10,2%, Оңтү</w:t>
      </w:r>
      <w:proofErr w:type="gramStart"/>
      <w:r w:rsidRPr="00B43CE3">
        <w:rPr>
          <w:rFonts w:ascii="Times New Roman" w:eastAsia="Times New Roman" w:hAnsi="Times New Roman" w:cs="Times New Roman"/>
          <w:sz w:val="24"/>
          <w:szCs w:val="24"/>
          <w:lang w:eastAsia="ru-RU"/>
        </w:rPr>
        <w:t>ст</w:t>
      </w:r>
      <w:proofErr w:type="gramEnd"/>
      <w:r w:rsidRPr="00B43CE3">
        <w:rPr>
          <w:rFonts w:ascii="Times New Roman" w:eastAsia="Times New Roman" w:hAnsi="Times New Roman" w:cs="Times New Roman"/>
          <w:sz w:val="24"/>
          <w:szCs w:val="24"/>
          <w:lang w:eastAsia="ru-RU"/>
        </w:rPr>
        <w:t>ік-Қазақстан облысында – 2,1% және Алматы қаласында – 2,7% республикалық көрсеткіштен жоғары болды. Гельминт жұмыртқаларына 13 823 топырақ сынамасы жүргізілді оның 1,1%-ы сәйкес емес, жоғарғы көрсеткіштер</w:t>
      </w:r>
      <w:proofErr w:type="gramStart"/>
      <w:r w:rsidRPr="00B43CE3">
        <w:rPr>
          <w:rFonts w:ascii="Times New Roman" w:eastAsia="Times New Roman" w:hAnsi="Times New Roman" w:cs="Times New Roman"/>
          <w:sz w:val="24"/>
          <w:szCs w:val="24"/>
          <w:lang w:eastAsia="ru-RU"/>
        </w:rPr>
        <w:t xml:space="preserve"> А</w:t>
      </w:r>
      <w:proofErr w:type="gramEnd"/>
      <w:r w:rsidRPr="00B43CE3">
        <w:rPr>
          <w:rFonts w:ascii="Times New Roman" w:eastAsia="Times New Roman" w:hAnsi="Times New Roman" w:cs="Times New Roman"/>
          <w:sz w:val="24"/>
          <w:szCs w:val="24"/>
          <w:lang w:eastAsia="ru-RU"/>
        </w:rPr>
        <w:t>қтөбе облысында (9,2%), Алматы облысында (8,2%), Қарағанды облысында (2,7%) және Жамбыл облысында (1,9%) байқалды. Топырақтағы пестицидтердің құрамына 680 сынама жасалды және оң сынама табылмады.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 xml:space="preserve">«Пестицидтер» және «Нитраттар» бағдарламасы шеңберінде қоршаған орта объектілерінде  пестицидтер мен нитраттар қалдық санының құрам деңгейіне </w:t>
      </w:r>
      <w:proofErr w:type="gramStart"/>
      <w:r w:rsidRPr="00B43CE3">
        <w:rPr>
          <w:rFonts w:ascii="Times New Roman" w:eastAsia="Times New Roman" w:hAnsi="Times New Roman" w:cs="Times New Roman"/>
          <w:sz w:val="24"/>
          <w:szCs w:val="24"/>
          <w:lang w:eastAsia="ru-RU"/>
        </w:rPr>
        <w:t>мониторинг ж</w:t>
      </w:r>
      <w:proofErr w:type="gramEnd"/>
      <w:r w:rsidRPr="00B43CE3">
        <w:rPr>
          <w:rFonts w:ascii="Times New Roman" w:eastAsia="Times New Roman" w:hAnsi="Times New Roman" w:cs="Times New Roman"/>
          <w:sz w:val="24"/>
          <w:szCs w:val="24"/>
          <w:lang w:eastAsia="ru-RU"/>
        </w:rPr>
        <w:t>үргізіледі.</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2016 жылы барлығы Республика бойынша пестицидтің 29166 сынамасы зерттелді, нормативті құ</w:t>
      </w:r>
      <w:proofErr w:type="gramStart"/>
      <w:r w:rsidRPr="00B43CE3">
        <w:rPr>
          <w:rFonts w:ascii="Times New Roman" w:eastAsia="Times New Roman" w:hAnsi="Times New Roman" w:cs="Times New Roman"/>
          <w:sz w:val="24"/>
          <w:szCs w:val="24"/>
          <w:lang w:eastAsia="ru-RU"/>
        </w:rPr>
        <w:t>жаттар</w:t>
      </w:r>
      <w:proofErr w:type="gramEnd"/>
      <w:r w:rsidRPr="00B43CE3">
        <w:rPr>
          <w:rFonts w:ascii="Times New Roman" w:eastAsia="Times New Roman" w:hAnsi="Times New Roman" w:cs="Times New Roman"/>
          <w:sz w:val="24"/>
          <w:szCs w:val="24"/>
          <w:lang w:eastAsia="ru-RU"/>
        </w:rPr>
        <w:t>ға сәйкес емес сынаманың таза салмағы 0,05%-ды құрады. Пестицидтердің қалдық санының құрамын анық</w:t>
      </w:r>
      <w:proofErr w:type="gramStart"/>
      <w:r w:rsidRPr="00B43CE3">
        <w:rPr>
          <w:rFonts w:ascii="Times New Roman" w:eastAsia="Times New Roman" w:hAnsi="Times New Roman" w:cs="Times New Roman"/>
          <w:sz w:val="24"/>
          <w:szCs w:val="24"/>
          <w:lang w:eastAsia="ru-RU"/>
        </w:rPr>
        <w:t>тау</w:t>
      </w:r>
      <w:proofErr w:type="gramEnd"/>
      <w:r w:rsidRPr="00B43CE3">
        <w:rPr>
          <w:rFonts w:ascii="Times New Roman" w:eastAsia="Times New Roman" w:hAnsi="Times New Roman" w:cs="Times New Roman"/>
          <w:sz w:val="24"/>
          <w:szCs w:val="24"/>
          <w:lang w:eastAsia="ru-RU"/>
        </w:rPr>
        <w:t>ға жүргізілген 3433  су сынамасын зерттеулерден шекті жол берілетін концентрациялардың артуы тіркелмеген.</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«Қазгидромет» РМК топырақтың ауыр металдармен ластануын анықтау үшін сынамаларға і</w:t>
      </w:r>
      <w:proofErr w:type="gramStart"/>
      <w:r w:rsidRPr="00B43CE3">
        <w:rPr>
          <w:rFonts w:ascii="Times New Roman" w:eastAsia="Times New Roman" w:hAnsi="Times New Roman" w:cs="Times New Roman"/>
          <w:sz w:val="24"/>
          <w:szCs w:val="24"/>
          <w:lang w:eastAsia="ru-RU"/>
        </w:rPr>
        <w:t>р</w:t>
      </w:r>
      <w:proofErr w:type="gramEnd"/>
      <w:r w:rsidRPr="00B43CE3">
        <w:rPr>
          <w:rFonts w:ascii="Times New Roman" w:eastAsia="Times New Roman" w:hAnsi="Times New Roman" w:cs="Times New Roman"/>
          <w:sz w:val="24"/>
          <w:szCs w:val="24"/>
          <w:lang w:eastAsia="ru-RU"/>
        </w:rPr>
        <w:t>іктеу жүргізеді. 2016 жылдың көктемі мен күзінде республиканың 14 облысының 39 елді мекенінде және Атырау және Маңғыстау облыстары аумақтарының еслі мекендерінде топырақ сынамасын іріктеу жүргізілді. Таңдау орындары автомагистралдармен, өнеркәсі</w:t>
      </w:r>
      <w:proofErr w:type="gramStart"/>
      <w:r w:rsidRPr="00B43CE3">
        <w:rPr>
          <w:rFonts w:ascii="Times New Roman" w:eastAsia="Times New Roman" w:hAnsi="Times New Roman" w:cs="Times New Roman"/>
          <w:sz w:val="24"/>
          <w:szCs w:val="24"/>
          <w:lang w:eastAsia="ru-RU"/>
        </w:rPr>
        <w:t>п</w:t>
      </w:r>
      <w:proofErr w:type="gramEnd"/>
      <w:r w:rsidRPr="00B43CE3">
        <w:rPr>
          <w:rFonts w:ascii="Times New Roman" w:eastAsia="Times New Roman" w:hAnsi="Times New Roman" w:cs="Times New Roman"/>
          <w:sz w:val="24"/>
          <w:szCs w:val="24"/>
          <w:lang w:eastAsia="ru-RU"/>
        </w:rPr>
        <w:t xml:space="preserve"> объектілермен толық қамтылған сонымен қатар, мектептер мен рекреациялық аймақтардың жүктелу есебімен елді мекендер шартталған. </w:t>
      </w:r>
      <w:proofErr w:type="gramStart"/>
      <w:r w:rsidRPr="00B43CE3">
        <w:rPr>
          <w:rFonts w:ascii="Times New Roman" w:eastAsia="Times New Roman" w:hAnsi="Times New Roman" w:cs="Times New Roman"/>
          <w:sz w:val="24"/>
          <w:szCs w:val="24"/>
          <w:lang w:eastAsia="ru-RU"/>
        </w:rPr>
        <w:t>Урбанизацияланған аумақтардағы топырақтың ластануын зерттеуде – Атырау облысының 5 кен орнында мұнай өнімдерінің, мыстың, кадмийдің, қорғасынның, мырыштың және хромның (+6) сонымен қатар, Маңғыстау облысының 4 кен орнында мұнай өнімдерінің, мыстың, никельдің, қорғасынның, мырыштың, марганецтің және хромның (+6)  құрамын анықтау үшін сынамалар алынды.</w:t>
      </w:r>
      <w:proofErr w:type="gramEnd"/>
      <w:r w:rsidRPr="00B43CE3">
        <w:rPr>
          <w:rFonts w:ascii="Times New Roman" w:eastAsia="Times New Roman" w:hAnsi="Times New Roman" w:cs="Times New Roman"/>
          <w:sz w:val="24"/>
          <w:szCs w:val="24"/>
          <w:lang w:eastAsia="ru-RU"/>
        </w:rPr>
        <w:t>   Сапаның негізгі критерийлері топырақтағы ластағыш заттардың шекіт жол берілетін концентраттарының (ШЖК) мәні болып табылады. І</w:t>
      </w:r>
      <w:proofErr w:type="gramStart"/>
      <w:r w:rsidRPr="00B43CE3">
        <w:rPr>
          <w:rFonts w:ascii="Times New Roman" w:eastAsia="Times New Roman" w:hAnsi="Times New Roman" w:cs="Times New Roman"/>
          <w:sz w:val="24"/>
          <w:szCs w:val="24"/>
          <w:lang w:eastAsia="ru-RU"/>
        </w:rPr>
        <w:t>р</w:t>
      </w:r>
      <w:proofErr w:type="gramEnd"/>
      <w:r w:rsidRPr="00B43CE3">
        <w:rPr>
          <w:rFonts w:ascii="Times New Roman" w:eastAsia="Times New Roman" w:hAnsi="Times New Roman" w:cs="Times New Roman"/>
          <w:sz w:val="24"/>
          <w:szCs w:val="24"/>
          <w:lang w:eastAsia="ru-RU"/>
        </w:rPr>
        <w:t>і өнеркәсіп кәсіпорындар аймақтары шекаралары мен ірі автомагистралдар аудандарында кадмий, қорғасын, мыс, мырыш және хром бойынша ШЖК арқтаны байқалады.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lastRenderedPageBreak/>
        <w:t xml:space="preserve">Қазақстанда 10 мемлекеттік қорық, 14 мемлекеттік ұлттық парк, 50 мемлекеттік қорықша және жалпы ауданы 24,4 </w:t>
      </w:r>
      <w:proofErr w:type="gramStart"/>
      <w:r w:rsidRPr="00B43CE3">
        <w:rPr>
          <w:rFonts w:ascii="Times New Roman" w:eastAsia="Times New Roman" w:hAnsi="Times New Roman" w:cs="Times New Roman"/>
          <w:sz w:val="24"/>
          <w:szCs w:val="24"/>
          <w:lang w:eastAsia="ru-RU"/>
        </w:rPr>
        <w:t>млн</w:t>
      </w:r>
      <w:proofErr w:type="gramEnd"/>
      <w:r w:rsidRPr="00B43CE3">
        <w:rPr>
          <w:rFonts w:ascii="Times New Roman" w:eastAsia="Times New Roman" w:hAnsi="Times New Roman" w:cs="Times New Roman"/>
          <w:sz w:val="24"/>
          <w:szCs w:val="24"/>
          <w:lang w:eastAsia="ru-RU"/>
        </w:rPr>
        <w:t xml:space="preserve"> га (8,9% аумақ) құрайтын басқа да ерекше қорғалатын табиғи аумақтар бар.</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Барлық ерекше қорғалатын табиғи аумақтардың ең көп алаңы Шығыс Қазақстан облысында – 1493,9 мың га (республикада олардың ауданы 22,9%), Алматы облысында – 1276,0 мың.га (17,7%)  және</w:t>
      </w:r>
      <w:proofErr w:type="gramStart"/>
      <w:r w:rsidRPr="00B43CE3">
        <w:rPr>
          <w:rFonts w:ascii="Times New Roman" w:eastAsia="Times New Roman" w:hAnsi="Times New Roman" w:cs="Times New Roman"/>
          <w:sz w:val="24"/>
          <w:szCs w:val="24"/>
          <w:lang w:eastAsia="ru-RU"/>
        </w:rPr>
        <w:t xml:space="preserve"> А</w:t>
      </w:r>
      <w:proofErr w:type="gramEnd"/>
      <w:r w:rsidRPr="00B43CE3">
        <w:rPr>
          <w:rFonts w:ascii="Times New Roman" w:eastAsia="Times New Roman" w:hAnsi="Times New Roman" w:cs="Times New Roman"/>
          <w:sz w:val="24"/>
          <w:szCs w:val="24"/>
          <w:lang w:eastAsia="ru-RU"/>
        </w:rPr>
        <w:t>қтөбе облысында – 1173,5 тыс. га (11,9 %) есептелген. Осындай жерлердің кіші үлесі Баты</w:t>
      </w:r>
      <w:proofErr w:type="gramStart"/>
      <w:r w:rsidRPr="00B43CE3">
        <w:rPr>
          <w:rFonts w:ascii="Times New Roman" w:eastAsia="Times New Roman" w:hAnsi="Times New Roman" w:cs="Times New Roman"/>
          <w:sz w:val="24"/>
          <w:szCs w:val="24"/>
          <w:lang w:eastAsia="ru-RU"/>
        </w:rPr>
        <w:t>с-</w:t>
      </w:r>
      <w:proofErr w:type="gramEnd"/>
      <w:r w:rsidRPr="00B43CE3">
        <w:rPr>
          <w:rFonts w:ascii="Times New Roman" w:eastAsia="Times New Roman" w:hAnsi="Times New Roman" w:cs="Times New Roman"/>
          <w:sz w:val="24"/>
          <w:szCs w:val="24"/>
          <w:lang w:eastAsia="ru-RU"/>
        </w:rPr>
        <w:t>Қазақстан облысына – 12,4 мың. га және Астана қаласына – 12,4 мың га кіреді.</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 xml:space="preserve">Қорғалатын аумақтарды қоса алғанда ерекше қорғалатын табиғи аумақтардың жалпы ауданы, есеп деректері бойынша </w:t>
      </w:r>
      <w:proofErr w:type="gramStart"/>
      <w:r w:rsidRPr="00B43CE3">
        <w:rPr>
          <w:rFonts w:ascii="Times New Roman" w:eastAsia="Times New Roman" w:hAnsi="Times New Roman" w:cs="Times New Roman"/>
          <w:sz w:val="24"/>
          <w:szCs w:val="24"/>
          <w:lang w:eastAsia="ru-RU"/>
        </w:rPr>
        <w:t>бас</w:t>
      </w:r>
      <w:proofErr w:type="gramEnd"/>
      <w:r w:rsidRPr="00B43CE3">
        <w:rPr>
          <w:rFonts w:ascii="Times New Roman" w:eastAsia="Times New Roman" w:hAnsi="Times New Roman" w:cs="Times New Roman"/>
          <w:sz w:val="24"/>
          <w:szCs w:val="24"/>
          <w:lang w:eastAsia="ru-RU"/>
        </w:rPr>
        <w:t>қа санаттарға жатқызылған жерлер 7 866,2 мың га немесе республиканың жер қорының 2,9%-ын құрайды.</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 xml:space="preserve">2016 жылғы 1 қарашадағы жер балансының деректері бойынша республикадағы орманды аудандар 13 689,8 мың </w:t>
      </w:r>
      <w:proofErr w:type="gramStart"/>
      <w:r w:rsidRPr="00B43CE3">
        <w:rPr>
          <w:rFonts w:ascii="Times New Roman" w:eastAsia="Times New Roman" w:hAnsi="Times New Roman" w:cs="Times New Roman"/>
          <w:sz w:val="24"/>
          <w:szCs w:val="24"/>
          <w:lang w:eastAsia="ru-RU"/>
        </w:rPr>
        <w:t>га</w:t>
      </w:r>
      <w:proofErr w:type="gramEnd"/>
      <w:r w:rsidRPr="00B43CE3">
        <w:rPr>
          <w:rFonts w:ascii="Times New Roman" w:eastAsia="Times New Roman" w:hAnsi="Times New Roman" w:cs="Times New Roman"/>
          <w:sz w:val="24"/>
          <w:szCs w:val="24"/>
          <w:lang w:eastAsia="ru-RU"/>
        </w:rPr>
        <w:t xml:space="preserve"> оның ішінде орманмен көмкерілгені – 9 013,5 мың га, ормансызы – 4 523,3 га, питомниктер және тұтаспаған орман дақылдары 153,0 мың га алып жатыр. Ағашты-бұталы екпелер 1 299,0 мың га оның ішінде қорғ</w:t>
      </w:r>
      <w:proofErr w:type="gramStart"/>
      <w:r w:rsidRPr="00B43CE3">
        <w:rPr>
          <w:rFonts w:ascii="Times New Roman" w:eastAsia="Times New Roman" w:hAnsi="Times New Roman" w:cs="Times New Roman"/>
          <w:sz w:val="24"/>
          <w:szCs w:val="24"/>
          <w:lang w:eastAsia="ru-RU"/>
        </w:rPr>
        <w:t>алғаны</w:t>
      </w:r>
      <w:proofErr w:type="gramEnd"/>
      <w:r w:rsidRPr="00B43CE3">
        <w:rPr>
          <w:rFonts w:ascii="Times New Roman" w:eastAsia="Times New Roman" w:hAnsi="Times New Roman" w:cs="Times New Roman"/>
          <w:sz w:val="24"/>
          <w:szCs w:val="24"/>
          <w:lang w:eastAsia="ru-RU"/>
        </w:rPr>
        <w:t xml:space="preserve"> – 201,4 мың га.</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Қарағанды облысының ерекше қорғалатын табиғи аумақтар жерлері өнеркәсі</w:t>
      </w:r>
      <w:proofErr w:type="gramStart"/>
      <w:r w:rsidRPr="00B43CE3">
        <w:rPr>
          <w:rFonts w:ascii="Times New Roman" w:eastAsia="Times New Roman" w:hAnsi="Times New Roman" w:cs="Times New Roman"/>
          <w:sz w:val="24"/>
          <w:szCs w:val="24"/>
          <w:lang w:eastAsia="ru-RU"/>
        </w:rPr>
        <w:t>п</w:t>
      </w:r>
      <w:proofErr w:type="gramEnd"/>
      <w:r w:rsidRPr="00B43CE3">
        <w:rPr>
          <w:rFonts w:ascii="Times New Roman" w:eastAsia="Times New Roman" w:hAnsi="Times New Roman" w:cs="Times New Roman"/>
          <w:sz w:val="24"/>
          <w:szCs w:val="24"/>
          <w:lang w:eastAsia="ru-RU"/>
        </w:rPr>
        <w:t>, көлік, байланыс жерлер есебінен 0,3 мың га, ғарыштық, қорғаныс, ұлттық қауіпсіздік және өзге ауыл шаруашылық емес  қызмет қажеттіліктері үшін 550,0 мың га ұлғайды. Оңтү</w:t>
      </w:r>
      <w:proofErr w:type="gramStart"/>
      <w:r w:rsidRPr="00B43CE3">
        <w:rPr>
          <w:rFonts w:ascii="Times New Roman" w:eastAsia="Times New Roman" w:hAnsi="Times New Roman" w:cs="Times New Roman"/>
          <w:sz w:val="24"/>
          <w:szCs w:val="24"/>
          <w:lang w:eastAsia="ru-RU"/>
        </w:rPr>
        <w:t>ст</w:t>
      </w:r>
      <w:proofErr w:type="gramEnd"/>
      <w:r w:rsidRPr="00B43CE3">
        <w:rPr>
          <w:rFonts w:ascii="Times New Roman" w:eastAsia="Times New Roman" w:hAnsi="Times New Roman" w:cs="Times New Roman"/>
          <w:sz w:val="24"/>
          <w:szCs w:val="24"/>
          <w:lang w:eastAsia="ru-RU"/>
        </w:rPr>
        <w:t>ік Қазақстан облысында жердің 0,1 мың га ұлғайды. Содай-ақ орман аудандары 7,5 мың га үлғайды және ағашты-бұталы екпелер 7,0 мың га азайды. Өзгерістер негізінен облыстардың жер баланстары деректерін нақтылаумен түсінді</w:t>
      </w:r>
      <w:proofErr w:type="gramStart"/>
      <w:r w:rsidRPr="00B43CE3">
        <w:rPr>
          <w:rFonts w:ascii="Times New Roman" w:eastAsia="Times New Roman" w:hAnsi="Times New Roman" w:cs="Times New Roman"/>
          <w:sz w:val="24"/>
          <w:szCs w:val="24"/>
          <w:lang w:eastAsia="ru-RU"/>
        </w:rPr>
        <w:t>р</w:t>
      </w:r>
      <w:proofErr w:type="gramEnd"/>
      <w:r w:rsidRPr="00B43CE3">
        <w:rPr>
          <w:rFonts w:ascii="Times New Roman" w:eastAsia="Times New Roman" w:hAnsi="Times New Roman" w:cs="Times New Roman"/>
          <w:sz w:val="24"/>
          <w:szCs w:val="24"/>
          <w:lang w:eastAsia="ru-RU"/>
        </w:rPr>
        <w:t>іледі</w:t>
      </w:r>
    </w:p>
    <w:p w:rsidR="00B43CE3" w:rsidRPr="00B43CE3" w:rsidRDefault="00B43CE3" w:rsidP="00B43C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3CE3">
        <w:rPr>
          <w:rFonts w:ascii="Times New Roman" w:eastAsia="Times New Roman" w:hAnsi="Times New Roman" w:cs="Times New Roman"/>
          <w:sz w:val="24"/>
          <w:szCs w:val="24"/>
          <w:lang w:eastAsia="ru-RU"/>
        </w:rPr>
        <w:t>Есептік жылда Республика бойынша 1,7 мың га жер бүлінген, 0,3 мың га жер өңделді  және бүлінген жерлердің 3,6 мың га қайта қалпына келті</w:t>
      </w:r>
      <w:proofErr w:type="gramStart"/>
      <w:r w:rsidRPr="00B43CE3">
        <w:rPr>
          <w:rFonts w:ascii="Times New Roman" w:eastAsia="Times New Roman" w:hAnsi="Times New Roman" w:cs="Times New Roman"/>
          <w:sz w:val="24"/>
          <w:szCs w:val="24"/>
          <w:lang w:eastAsia="ru-RU"/>
        </w:rPr>
        <w:t>р</w:t>
      </w:r>
      <w:proofErr w:type="gramEnd"/>
      <w:r w:rsidRPr="00B43CE3">
        <w:rPr>
          <w:rFonts w:ascii="Times New Roman" w:eastAsia="Times New Roman" w:hAnsi="Times New Roman" w:cs="Times New Roman"/>
          <w:sz w:val="24"/>
          <w:szCs w:val="24"/>
          <w:lang w:eastAsia="ru-RU"/>
        </w:rPr>
        <w:t>ілді.</w:t>
      </w:r>
    </w:p>
    <w:p w:rsidR="005B1A11" w:rsidRPr="005B1A11" w:rsidRDefault="005B1A11" w:rsidP="005B1A11">
      <w:pPr>
        <w:spacing w:after="0" w:line="240" w:lineRule="auto"/>
        <w:rPr>
          <w:rFonts w:ascii="Times New Roman" w:eastAsia="Times New Roman" w:hAnsi="Times New Roman" w:cs="Times New Roman"/>
          <w:sz w:val="24"/>
          <w:szCs w:val="24"/>
          <w:lang w:eastAsia="ru-RU"/>
        </w:rPr>
      </w:pPr>
    </w:p>
    <w:p w:rsidR="005B1A11" w:rsidRDefault="005B1A11" w:rsidP="005B1A11">
      <w:pPr>
        <w:spacing w:after="0" w:line="240" w:lineRule="auto"/>
        <w:rPr>
          <w:rFonts w:ascii="Times New Roman" w:eastAsia="Times New Roman" w:hAnsi="Times New Roman" w:cs="Times New Roman"/>
          <w:sz w:val="24"/>
          <w:szCs w:val="24"/>
          <w:lang w:val="kk-KZ" w:eastAsia="ru-RU"/>
        </w:rPr>
      </w:pPr>
    </w:p>
    <w:p w:rsidR="005B1A11" w:rsidRDefault="005B1A11" w:rsidP="005B1A11">
      <w:pPr>
        <w:spacing w:after="0" w:line="240" w:lineRule="auto"/>
        <w:rPr>
          <w:rFonts w:ascii="Times New Roman" w:eastAsia="Times New Roman" w:hAnsi="Times New Roman" w:cs="Times New Roman"/>
          <w:b/>
          <w:sz w:val="28"/>
          <w:szCs w:val="28"/>
          <w:lang w:val="kk-KZ" w:eastAsia="ru-RU"/>
        </w:rPr>
      </w:pPr>
      <w:r w:rsidRPr="005B1A11">
        <w:rPr>
          <w:rFonts w:ascii="Times New Roman" w:eastAsia="Times New Roman" w:hAnsi="Times New Roman" w:cs="Times New Roman"/>
          <w:b/>
          <w:sz w:val="28"/>
          <w:szCs w:val="28"/>
          <w:lang w:val="kk-KZ" w:eastAsia="ru-RU"/>
        </w:rPr>
        <w:t>№2-ші Дәріс Алматы облысында жерге орналастыруды талдау.</w:t>
      </w:r>
    </w:p>
    <w:p w:rsidR="00651E9A" w:rsidRPr="00CB697B" w:rsidRDefault="00651E9A" w:rsidP="005B1A11">
      <w:pPr>
        <w:spacing w:after="0" w:line="240" w:lineRule="auto"/>
        <w:rPr>
          <w:rFonts w:ascii="Times New Roman" w:eastAsia="Times New Roman" w:hAnsi="Times New Roman" w:cs="Times New Roman"/>
          <w:b/>
          <w:sz w:val="28"/>
          <w:szCs w:val="28"/>
          <w:lang w:val="kk-KZ" w:eastAsia="ru-RU"/>
        </w:rPr>
      </w:pPr>
    </w:p>
    <w:p w:rsidR="00651E9A" w:rsidRPr="00CB697B" w:rsidRDefault="00651E9A" w:rsidP="005B1A11">
      <w:pPr>
        <w:spacing w:after="0" w:line="240" w:lineRule="auto"/>
        <w:rPr>
          <w:rFonts w:ascii="Times New Roman" w:eastAsia="Times New Roman" w:hAnsi="Times New Roman" w:cs="Times New Roman"/>
          <w:b/>
          <w:sz w:val="28"/>
          <w:szCs w:val="28"/>
          <w:lang w:val="kk-KZ" w:eastAsia="ru-RU"/>
        </w:rPr>
      </w:pPr>
      <w:r w:rsidRPr="00CB697B">
        <w:rPr>
          <w:rFonts w:ascii="Times New Roman" w:hAnsi="Times New Roman" w:cs="Times New Roman"/>
          <w:b/>
          <w:bCs/>
          <w:lang w:val="kk-KZ"/>
        </w:rPr>
        <w:t>Алматы облысы</w:t>
      </w:r>
      <w:r w:rsidRPr="00CB697B">
        <w:rPr>
          <w:rFonts w:ascii="Times New Roman" w:hAnsi="Times New Roman" w:cs="Times New Roman"/>
          <w:lang w:val="kk-KZ"/>
        </w:rPr>
        <w:t xml:space="preserve"> — </w:t>
      </w:r>
      <w:hyperlink r:id="rId11" w:tooltip="Қазақстан" w:history="1">
        <w:r w:rsidRPr="00CB697B">
          <w:rPr>
            <w:rStyle w:val="a6"/>
            <w:rFonts w:ascii="Times New Roman" w:hAnsi="Times New Roman" w:cs="Times New Roman"/>
            <w:color w:val="auto"/>
            <w:lang w:val="kk-KZ"/>
          </w:rPr>
          <w:t>Қазақстан Республикасының</w:t>
        </w:r>
      </w:hyperlink>
      <w:r w:rsidRPr="00CB697B">
        <w:rPr>
          <w:rFonts w:ascii="Times New Roman" w:hAnsi="Times New Roman" w:cs="Times New Roman"/>
          <w:lang w:val="kk-KZ"/>
        </w:rPr>
        <w:t xml:space="preserve"> оңтүстік-шығысындағы әкімшілік бөлік. Жерінің аумағы 224,0 мың км</w:t>
      </w:r>
      <w:r w:rsidRPr="00CB697B">
        <w:rPr>
          <w:rFonts w:ascii="Times New Roman" w:hAnsi="Times New Roman" w:cs="Times New Roman"/>
          <w:vertAlign w:val="superscript"/>
          <w:lang w:val="kk-KZ"/>
        </w:rPr>
        <w:t>2</w:t>
      </w:r>
      <w:r w:rsidRPr="00CB697B">
        <w:rPr>
          <w:rFonts w:ascii="Times New Roman" w:hAnsi="Times New Roman" w:cs="Times New Roman"/>
          <w:lang w:val="kk-KZ"/>
        </w:rPr>
        <w:t>. Облыс аумағында 17 аудан және 3 облыстық бағыныстағы қала (</w:t>
      </w:r>
      <w:hyperlink r:id="rId12" w:tooltip="Қапшағай" w:history="1">
        <w:r w:rsidRPr="00CB697B">
          <w:rPr>
            <w:rStyle w:val="a6"/>
            <w:rFonts w:ascii="Times New Roman" w:hAnsi="Times New Roman" w:cs="Times New Roman"/>
            <w:color w:val="auto"/>
            <w:lang w:val="kk-KZ"/>
          </w:rPr>
          <w:t>Қапшағай</w:t>
        </w:r>
      </w:hyperlink>
      <w:r w:rsidRPr="00CB697B">
        <w:rPr>
          <w:rFonts w:ascii="Times New Roman" w:hAnsi="Times New Roman" w:cs="Times New Roman"/>
          <w:lang w:val="kk-KZ"/>
        </w:rPr>
        <w:t xml:space="preserve">, </w:t>
      </w:r>
      <w:hyperlink r:id="rId13" w:tooltip="Талдықорған" w:history="1">
        <w:r w:rsidRPr="00CB697B">
          <w:rPr>
            <w:rStyle w:val="a6"/>
            <w:rFonts w:ascii="Times New Roman" w:hAnsi="Times New Roman" w:cs="Times New Roman"/>
            <w:color w:val="auto"/>
            <w:lang w:val="kk-KZ"/>
          </w:rPr>
          <w:t>Талдықорған</w:t>
        </w:r>
      </w:hyperlink>
      <w:r w:rsidRPr="00CB697B">
        <w:rPr>
          <w:rFonts w:ascii="Times New Roman" w:hAnsi="Times New Roman" w:cs="Times New Roman"/>
          <w:lang w:val="kk-KZ"/>
        </w:rPr>
        <w:t xml:space="preserve">, </w:t>
      </w:r>
      <w:hyperlink r:id="rId14" w:tooltip="Текелі" w:history="1">
        <w:r w:rsidRPr="00CB697B">
          <w:rPr>
            <w:rStyle w:val="a6"/>
            <w:rFonts w:ascii="Times New Roman" w:hAnsi="Times New Roman" w:cs="Times New Roman"/>
            <w:color w:val="auto"/>
            <w:lang w:val="kk-KZ"/>
          </w:rPr>
          <w:t>Текелі</w:t>
        </w:r>
      </w:hyperlink>
      <w:r w:rsidRPr="00CB697B">
        <w:rPr>
          <w:rFonts w:ascii="Times New Roman" w:hAnsi="Times New Roman" w:cs="Times New Roman"/>
          <w:lang w:val="kk-KZ"/>
        </w:rPr>
        <w:t xml:space="preserve">) бар. Тұрғыны 2 038 934 адам (2019). Әкімшілік орталығы — </w:t>
      </w:r>
      <w:hyperlink r:id="rId15" w:tooltip="Талдықорған" w:history="1">
        <w:r w:rsidRPr="00CB697B">
          <w:rPr>
            <w:rStyle w:val="a6"/>
            <w:rFonts w:ascii="Times New Roman" w:hAnsi="Times New Roman" w:cs="Times New Roman"/>
            <w:color w:val="auto"/>
            <w:lang w:val="kk-KZ"/>
          </w:rPr>
          <w:t>Талдықорған</w:t>
        </w:r>
      </w:hyperlink>
      <w:r w:rsidRPr="00CB697B">
        <w:rPr>
          <w:rFonts w:ascii="Times New Roman" w:hAnsi="Times New Roman" w:cs="Times New Roman"/>
          <w:lang w:val="kk-KZ"/>
        </w:rPr>
        <w:t xml:space="preserve"> қаласы. Алматы облысы батысында </w:t>
      </w:r>
      <w:hyperlink r:id="rId16" w:tooltip="Жамбыл облысы" w:history="1">
        <w:r w:rsidRPr="00CB697B">
          <w:rPr>
            <w:rStyle w:val="a6"/>
            <w:rFonts w:ascii="Times New Roman" w:hAnsi="Times New Roman" w:cs="Times New Roman"/>
            <w:color w:val="auto"/>
            <w:lang w:val="kk-KZ"/>
          </w:rPr>
          <w:t>Жамбыл</w:t>
        </w:r>
      </w:hyperlink>
      <w:r w:rsidRPr="00CB697B">
        <w:rPr>
          <w:rFonts w:ascii="Times New Roman" w:hAnsi="Times New Roman" w:cs="Times New Roman"/>
          <w:lang w:val="kk-KZ"/>
        </w:rPr>
        <w:t xml:space="preserve">, солтүстігінде </w:t>
      </w:r>
      <w:hyperlink r:id="rId17" w:tooltip="Балқаш көлі" w:history="1">
        <w:r w:rsidRPr="00CB697B">
          <w:rPr>
            <w:rStyle w:val="a6"/>
            <w:rFonts w:ascii="Times New Roman" w:hAnsi="Times New Roman" w:cs="Times New Roman"/>
            <w:color w:val="auto"/>
            <w:lang w:val="kk-KZ"/>
          </w:rPr>
          <w:t>Балқаш көлі</w:t>
        </w:r>
      </w:hyperlink>
      <w:r w:rsidRPr="00CB697B">
        <w:rPr>
          <w:rFonts w:ascii="Times New Roman" w:hAnsi="Times New Roman" w:cs="Times New Roman"/>
          <w:lang w:val="kk-KZ"/>
        </w:rPr>
        <w:t xml:space="preserve"> арқылы </w:t>
      </w:r>
      <w:hyperlink r:id="rId18" w:tooltip="Қарағанды" w:history="1">
        <w:r w:rsidRPr="00CB697B">
          <w:rPr>
            <w:rStyle w:val="a6"/>
            <w:rFonts w:ascii="Times New Roman" w:hAnsi="Times New Roman" w:cs="Times New Roman"/>
            <w:color w:val="auto"/>
            <w:lang w:val="kk-KZ"/>
          </w:rPr>
          <w:t>Қарағанды</w:t>
        </w:r>
      </w:hyperlink>
      <w:r w:rsidRPr="00CB697B">
        <w:rPr>
          <w:rFonts w:ascii="Times New Roman" w:hAnsi="Times New Roman" w:cs="Times New Roman"/>
          <w:lang w:val="kk-KZ"/>
        </w:rPr>
        <w:t xml:space="preserve">, солтүстік-шығысында Шығыс Қазақстан облыстарымен, шығысында </w:t>
      </w:r>
      <w:hyperlink r:id="rId19" w:tooltip="Қытай" w:history="1">
        <w:r w:rsidRPr="00CB697B">
          <w:rPr>
            <w:rStyle w:val="a6"/>
            <w:rFonts w:ascii="Times New Roman" w:hAnsi="Times New Roman" w:cs="Times New Roman"/>
            <w:color w:val="auto"/>
            <w:lang w:val="kk-KZ"/>
          </w:rPr>
          <w:t>Қытай</w:t>
        </w:r>
      </w:hyperlink>
      <w:r w:rsidRPr="00CB697B">
        <w:rPr>
          <w:rFonts w:ascii="Times New Roman" w:hAnsi="Times New Roman" w:cs="Times New Roman"/>
          <w:lang w:val="kk-KZ"/>
        </w:rPr>
        <w:t xml:space="preserve"> Халық Республикасымен, оңтүстігінде </w:t>
      </w:r>
      <w:hyperlink r:id="rId20" w:tooltip="Қырғызстан" w:history="1">
        <w:r w:rsidRPr="00CB697B">
          <w:rPr>
            <w:rStyle w:val="a6"/>
            <w:rFonts w:ascii="Times New Roman" w:hAnsi="Times New Roman" w:cs="Times New Roman"/>
            <w:color w:val="auto"/>
            <w:lang w:val="kk-KZ"/>
          </w:rPr>
          <w:t>Қырғызстан</w:t>
        </w:r>
      </w:hyperlink>
      <w:r w:rsidRPr="00CB697B">
        <w:rPr>
          <w:rFonts w:ascii="Times New Roman" w:hAnsi="Times New Roman" w:cs="Times New Roman"/>
          <w:lang w:val="kk-KZ"/>
        </w:rPr>
        <w:t xml:space="preserve"> Республикасымен шектеседі.</w:t>
      </w:r>
    </w:p>
    <w:p w:rsidR="00651E9A" w:rsidRPr="00CB697B" w:rsidRDefault="00651E9A" w:rsidP="00651E9A">
      <w:pPr>
        <w:spacing w:before="100" w:beforeAutospacing="1" w:after="100" w:afterAutospacing="1" w:line="240" w:lineRule="auto"/>
        <w:outlineLvl w:val="1"/>
        <w:rPr>
          <w:rFonts w:ascii="Times New Roman" w:eastAsia="Times New Roman" w:hAnsi="Times New Roman" w:cs="Times New Roman"/>
          <w:b/>
          <w:bCs/>
          <w:sz w:val="36"/>
          <w:szCs w:val="36"/>
          <w:lang w:val="kk-KZ" w:eastAsia="ru-RU"/>
        </w:rPr>
      </w:pPr>
      <w:r w:rsidRPr="00CB697B">
        <w:rPr>
          <w:rFonts w:ascii="Times New Roman" w:eastAsia="Times New Roman" w:hAnsi="Times New Roman" w:cs="Times New Roman"/>
          <w:b/>
          <w:bCs/>
          <w:sz w:val="36"/>
          <w:szCs w:val="36"/>
          <w:lang w:val="kk-KZ" w:eastAsia="ru-RU"/>
        </w:rPr>
        <w:t>Табиғаты</w:t>
      </w:r>
    </w:p>
    <w:p w:rsidR="00651E9A" w:rsidRPr="00CB697B" w:rsidRDefault="00651E9A" w:rsidP="00651E9A">
      <w:pPr>
        <w:spacing w:before="100" w:beforeAutospacing="1" w:after="100" w:afterAutospacing="1" w:line="240" w:lineRule="auto"/>
        <w:rPr>
          <w:rFonts w:ascii="Times New Roman" w:eastAsia="Times New Roman" w:hAnsi="Times New Roman" w:cs="Times New Roman"/>
          <w:sz w:val="24"/>
          <w:szCs w:val="24"/>
          <w:lang w:val="kk-KZ" w:eastAsia="ru-RU"/>
        </w:rPr>
      </w:pPr>
      <w:r w:rsidRPr="00CB697B">
        <w:rPr>
          <w:rFonts w:ascii="Times New Roman" w:eastAsia="Times New Roman" w:hAnsi="Times New Roman" w:cs="Times New Roman"/>
          <w:sz w:val="24"/>
          <w:szCs w:val="24"/>
          <w:lang w:val="kk-KZ" w:eastAsia="ru-RU"/>
        </w:rPr>
        <w:t xml:space="preserve">Облыстың табиғаты мен жер бедері ала-құла. Балқаш және Алакөлге ұласатын солтүстігі көлбеуленген құмды жазық алқап. Бұл өңір негізінен антропогеннің аллювийлік және эолдық шөгінділерінен түзілген. Оның басым бөлігін Сарыесікатыраудың, Тауқұмның, Лөкқұмның, Қарақұмның, Қорғанқұмның қырқалы және төбешікті құмды алқаптары алып жатыр. Балқаш маңы жазығының </w:t>
      </w:r>
      <w:hyperlink r:id="rId21" w:tooltip="Іле" w:history="1">
        <w:r w:rsidRPr="00CB697B">
          <w:rPr>
            <w:rFonts w:ascii="Times New Roman" w:eastAsia="Times New Roman" w:hAnsi="Times New Roman" w:cs="Times New Roman"/>
            <w:sz w:val="24"/>
            <w:szCs w:val="24"/>
            <w:u w:val="single"/>
            <w:lang w:val="kk-KZ" w:eastAsia="ru-RU"/>
          </w:rPr>
          <w:t>Іле</w:t>
        </w:r>
      </w:hyperlink>
      <w:r w:rsidRPr="00CB697B">
        <w:rPr>
          <w:rFonts w:ascii="Times New Roman" w:eastAsia="Times New Roman" w:hAnsi="Times New Roman" w:cs="Times New Roman"/>
          <w:sz w:val="24"/>
          <w:szCs w:val="24"/>
          <w:lang w:val="kk-KZ" w:eastAsia="ru-RU"/>
        </w:rPr>
        <w:t xml:space="preserve"> аңғары өтетін атыраулық бөлігі көне құрғақ арналармен тілімделген. Солтүстік шығыста Жетісу Алатауы мен Барлық тауының аралығында </w:t>
      </w:r>
      <w:hyperlink r:id="rId22" w:tooltip="Жетісу" w:history="1">
        <w:r w:rsidRPr="00CB697B">
          <w:rPr>
            <w:rFonts w:ascii="Times New Roman" w:eastAsia="Times New Roman" w:hAnsi="Times New Roman" w:cs="Times New Roman"/>
            <w:sz w:val="24"/>
            <w:szCs w:val="24"/>
            <w:u w:val="single"/>
            <w:lang w:val="kk-KZ" w:eastAsia="ru-RU"/>
          </w:rPr>
          <w:t>Жетісу</w:t>
        </w:r>
      </w:hyperlink>
      <w:r w:rsidRPr="00CB697B">
        <w:rPr>
          <w:rFonts w:ascii="Times New Roman" w:eastAsia="Times New Roman" w:hAnsi="Times New Roman" w:cs="Times New Roman"/>
          <w:sz w:val="24"/>
          <w:szCs w:val="24"/>
          <w:lang w:val="kk-KZ" w:eastAsia="ru-RU"/>
        </w:rPr>
        <w:t xml:space="preserve"> (</w:t>
      </w:r>
      <w:hyperlink r:id="rId23" w:tooltip="Жоңғар" w:history="1">
        <w:r w:rsidRPr="00CB697B">
          <w:rPr>
            <w:rFonts w:ascii="Times New Roman" w:eastAsia="Times New Roman" w:hAnsi="Times New Roman" w:cs="Times New Roman"/>
            <w:sz w:val="24"/>
            <w:szCs w:val="24"/>
            <w:u w:val="single"/>
            <w:lang w:val="kk-KZ" w:eastAsia="ru-RU"/>
          </w:rPr>
          <w:t>Жоңғар</w:t>
        </w:r>
      </w:hyperlink>
      <w:r w:rsidRPr="00CB697B">
        <w:rPr>
          <w:rFonts w:ascii="Times New Roman" w:eastAsia="Times New Roman" w:hAnsi="Times New Roman" w:cs="Times New Roman"/>
          <w:sz w:val="24"/>
          <w:szCs w:val="24"/>
          <w:lang w:val="kk-KZ" w:eastAsia="ru-RU"/>
        </w:rPr>
        <w:t xml:space="preserve">) қақпасы орналасқан. Облыстың шығысын </w:t>
      </w:r>
      <w:hyperlink r:id="rId24" w:tooltip="Жетісу Алатау (мұндай бет жоқ)" w:history="1">
        <w:r w:rsidRPr="00CB697B">
          <w:rPr>
            <w:rFonts w:ascii="Times New Roman" w:eastAsia="Times New Roman" w:hAnsi="Times New Roman" w:cs="Times New Roman"/>
            <w:sz w:val="24"/>
            <w:szCs w:val="24"/>
            <w:u w:val="single"/>
            <w:lang w:val="kk-KZ" w:eastAsia="ru-RU"/>
          </w:rPr>
          <w:t>Жетісу Алатауының</w:t>
        </w:r>
      </w:hyperlink>
      <w:r w:rsidRPr="00CB697B">
        <w:rPr>
          <w:rFonts w:ascii="Times New Roman" w:eastAsia="Times New Roman" w:hAnsi="Times New Roman" w:cs="Times New Roman"/>
          <w:sz w:val="24"/>
          <w:szCs w:val="24"/>
          <w:lang w:val="kk-KZ" w:eastAsia="ru-RU"/>
        </w:rPr>
        <w:t xml:space="preserve"> сілемдері толығымен қамтыған. Олар тауаралық ойпаңдар мен қазаншұңқырлар арқылы бөлінген. Осы тұста Жетісу Алатауының ең биік тауы — </w:t>
      </w:r>
      <w:r w:rsidRPr="00CB697B">
        <w:rPr>
          <w:rFonts w:ascii="Times New Roman" w:eastAsia="Times New Roman" w:hAnsi="Times New Roman" w:cs="Times New Roman"/>
          <w:sz w:val="24"/>
          <w:szCs w:val="24"/>
          <w:lang w:val="kk-KZ" w:eastAsia="ru-RU"/>
        </w:rPr>
        <w:lastRenderedPageBreak/>
        <w:t>Бесбақан (4442 м) орналасқан. Тау сілемдерінде 1300-ден астам мұздық бар, олардың жалпы ауданы 1,0 мың км</w:t>
      </w:r>
      <w:r w:rsidRPr="00CB697B">
        <w:rPr>
          <w:rFonts w:ascii="Times New Roman" w:eastAsia="Times New Roman" w:hAnsi="Times New Roman" w:cs="Times New Roman"/>
          <w:sz w:val="24"/>
          <w:szCs w:val="24"/>
          <w:vertAlign w:val="superscript"/>
          <w:lang w:val="kk-KZ" w:eastAsia="ru-RU"/>
        </w:rPr>
        <w:t>2</w:t>
      </w:r>
      <w:r w:rsidRPr="00CB697B">
        <w:rPr>
          <w:rFonts w:ascii="Times New Roman" w:eastAsia="Times New Roman" w:hAnsi="Times New Roman" w:cs="Times New Roman"/>
          <w:sz w:val="24"/>
          <w:szCs w:val="24"/>
          <w:lang w:val="kk-KZ" w:eastAsia="ru-RU"/>
        </w:rPr>
        <w:t xml:space="preserve">-ге жуық. Жетісу Алатауының кейбір сілемдері (Қолдытау, Алтынемел, Малайсары, Тышқантау, Текелі, Сайқан т.б.) өзен маңындағы жазық өңірлерге сұғына еніп жатыр. Облыстың оңт. және оңтүстік-шығысы Іле, Күнгей, Теріскей Алатаулары, Кетпен (Ұзынқара) жотасы және Солтүстік </w:t>
      </w:r>
      <w:hyperlink r:id="rId25" w:tooltip="Тянь-Шань" w:history="1">
        <w:r w:rsidRPr="00CB697B">
          <w:rPr>
            <w:rFonts w:ascii="Times New Roman" w:eastAsia="Times New Roman" w:hAnsi="Times New Roman" w:cs="Times New Roman"/>
            <w:sz w:val="24"/>
            <w:szCs w:val="24"/>
            <w:u w:val="single"/>
            <w:lang w:val="kk-KZ" w:eastAsia="ru-RU"/>
          </w:rPr>
          <w:t>Тянь-Шань</w:t>
        </w:r>
      </w:hyperlink>
      <w:r w:rsidRPr="00CB697B">
        <w:rPr>
          <w:rFonts w:ascii="Times New Roman" w:eastAsia="Times New Roman" w:hAnsi="Times New Roman" w:cs="Times New Roman"/>
          <w:sz w:val="24"/>
          <w:szCs w:val="24"/>
          <w:lang w:val="kk-KZ" w:eastAsia="ru-RU"/>
        </w:rPr>
        <w:t xml:space="preserve"> сілемдерінің т.б. жоталарынан құралған. Жетісу Алатауы мен Іле, Күнгей Алатаулары және Кетпен таулары аралығында Іле ойысы (аңғары) жатыр. Алматы облысының оңтүстік-батысын және батысын Шу, Іле таулы үстірттері мен далалары қамтыған (Жусандала, Бозой, Қараой үстірттері). </w:t>
      </w:r>
    </w:p>
    <w:p w:rsidR="00651E9A" w:rsidRPr="00CB697B" w:rsidRDefault="00651E9A" w:rsidP="00651E9A">
      <w:pPr>
        <w:spacing w:before="100" w:beforeAutospacing="1" w:after="100" w:afterAutospacing="1" w:line="240" w:lineRule="auto"/>
        <w:outlineLvl w:val="1"/>
        <w:rPr>
          <w:rFonts w:ascii="Times New Roman" w:eastAsia="Times New Roman" w:hAnsi="Times New Roman" w:cs="Times New Roman"/>
          <w:b/>
          <w:bCs/>
          <w:sz w:val="36"/>
          <w:szCs w:val="36"/>
          <w:lang w:val="kk-KZ" w:eastAsia="ru-RU"/>
        </w:rPr>
      </w:pPr>
      <w:r w:rsidRPr="00CB697B">
        <w:rPr>
          <w:rFonts w:ascii="Times New Roman" w:eastAsia="Times New Roman" w:hAnsi="Times New Roman" w:cs="Times New Roman"/>
          <w:b/>
          <w:bCs/>
          <w:sz w:val="36"/>
          <w:szCs w:val="36"/>
          <w:lang w:val="kk-KZ" w:eastAsia="ru-RU"/>
        </w:rPr>
        <w:t>Геологиясы</w:t>
      </w:r>
    </w:p>
    <w:p w:rsidR="00651E9A" w:rsidRPr="00CB697B" w:rsidRDefault="00651E9A" w:rsidP="00651E9A">
      <w:pPr>
        <w:spacing w:before="100" w:beforeAutospacing="1" w:after="100" w:afterAutospacing="1" w:line="240" w:lineRule="auto"/>
        <w:rPr>
          <w:rFonts w:ascii="Times New Roman" w:eastAsia="Times New Roman" w:hAnsi="Times New Roman" w:cs="Times New Roman"/>
          <w:sz w:val="24"/>
          <w:szCs w:val="24"/>
          <w:lang w:val="kk-KZ" w:eastAsia="ru-RU"/>
        </w:rPr>
      </w:pPr>
      <w:r w:rsidRPr="00CB697B">
        <w:rPr>
          <w:rFonts w:ascii="Times New Roman" w:eastAsia="Times New Roman" w:hAnsi="Times New Roman" w:cs="Times New Roman"/>
          <w:sz w:val="24"/>
          <w:szCs w:val="24"/>
          <w:lang w:val="kk-KZ" w:eastAsia="ru-RU"/>
        </w:rPr>
        <w:t xml:space="preserve">Облыстағы таулар Тянь-Шань тау жүйесінен бой түзеген және кембрийге дейінгі кристалды тақта-тасты тау жыныстары қабаттарынан түзілген. Сондай-ақ мұнда конгломераттар, туфтар, әктастар, граниттер т.б. палеозой жыныстары кеңінен тараған. Тау етегі және облыстың биіктігі орташа өңірлері плейстоцен мен антропогендік шөгінділерден түзілген. Облыстағы таулардың алғашқы қалыптаса бастау кезеңі герцин қатпарлығымен тығыз байланысты. Одан кейінгі кезеңдерде бұл таулар бірте-бірте мүжіліп, адырлы жазық (пенеплен) қалыптасқан. Плейстоцен кезеңінің басында, альпілік орогенез кезінде пенепленге айналған өңір тектоник. процестер нәтижесінде кәдімгі тауларды түзген. Мұнда осы кезге дейін тектоникалық процестер жалғасуда. Оқтын-оқтын болатын жер сілкінулер — соның айқын дәлелі. Кен байлықтарынан облыс қойнауында полиметалл (Текелі), </w:t>
      </w:r>
      <w:hyperlink r:id="rId26" w:tooltip="Вольфрам" w:history="1">
        <w:r w:rsidRPr="00CB697B">
          <w:rPr>
            <w:rFonts w:ascii="Times New Roman" w:eastAsia="Times New Roman" w:hAnsi="Times New Roman" w:cs="Times New Roman"/>
            <w:sz w:val="24"/>
            <w:szCs w:val="24"/>
            <w:u w:val="single"/>
            <w:lang w:val="kk-KZ" w:eastAsia="ru-RU"/>
          </w:rPr>
          <w:t>вольфрам</w:t>
        </w:r>
      </w:hyperlink>
      <w:r w:rsidRPr="00CB697B">
        <w:rPr>
          <w:rFonts w:ascii="Times New Roman" w:eastAsia="Times New Roman" w:hAnsi="Times New Roman" w:cs="Times New Roman"/>
          <w:sz w:val="24"/>
          <w:szCs w:val="24"/>
          <w:lang w:val="kk-KZ" w:eastAsia="ru-RU"/>
        </w:rPr>
        <w:t xml:space="preserve"> (Бұғыты), </w:t>
      </w:r>
      <w:hyperlink r:id="rId27" w:tooltip="Молибден" w:history="1">
        <w:r w:rsidRPr="00CB697B">
          <w:rPr>
            <w:rFonts w:ascii="Times New Roman" w:eastAsia="Times New Roman" w:hAnsi="Times New Roman" w:cs="Times New Roman"/>
            <w:sz w:val="24"/>
            <w:szCs w:val="24"/>
            <w:u w:val="single"/>
            <w:lang w:val="kk-KZ" w:eastAsia="ru-RU"/>
          </w:rPr>
          <w:t>молибден</w:t>
        </w:r>
      </w:hyperlink>
      <w:r w:rsidRPr="00CB697B">
        <w:rPr>
          <w:rFonts w:ascii="Times New Roman" w:eastAsia="Times New Roman" w:hAnsi="Times New Roman" w:cs="Times New Roman"/>
          <w:sz w:val="24"/>
          <w:szCs w:val="24"/>
          <w:lang w:val="kk-KZ" w:eastAsia="ru-RU"/>
        </w:rPr>
        <w:t xml:space="preserve"> кентасының едәуір қоры, фарфор тастары (Қапшағай), барит, бентонит сазы (</w:t>
      </w:r>
      <w:hyperlink r:id="rId28" w:tooltip="Ақсу" w:history="1">
        <w:r w:rsidRPr="00CB697B">
          <w:rPr>
            <w:rFonts w:ascii="Times New Roman" w:eastAsia="Times New Roman" w:hAnsi="Times New Roman" w:cs="Times New Roman"/>
            <w:sz w:val="24"/>
            <w:szCs w:val="24"/>
            <w:u w:val="single"/>
            <w:lang w:val="kk-KZ" w:eastAsia="ru-RU"/>
          </w:rPr>
          <w:t>Ақсу</w:t>
        </w:r>
      </w:hyperlink>
      <w:r w:rsidRPr="00CB697B">
        <w:rPr>
          <w:rFonts w:ascii="Times New Roman" w:eastAsia="Times New Roman" w:hAnsi="Times New Roman" w:cs="Times New Roman"/>
          <w:sz w:val="24"/>
          <w:szCs w:val="24"/>
          <w:lang w:val="kk-KZ" w:eastAsia="ru-RU"/>
        </w:rPr>
        <w:t xml:space="preserve">, </w:t>
      </w:r>
      <w:hyperlink r:id="rId29" w:tooltip="Алакөл ауданы" w:history="1">
        <w:r w:rsidRPr="00CB697B">
          <w:rPr>
            <w:rFonts w:ascii="Times New Roman" w:eastAsia="Times New Roman" w:hAnsi="Times New Roman" w:cs="Times New Roman"/>
            <w:sz w:val="24"/>
            <w:szCs w:val="24"/>
            <w:u w:val="single"/>
            <w:lang w:val="kk-KZ" w:eastAsia="ru-RU"/>
          </w:rPr>
          <w:t>Алакөл аудандары</w:t>
        </w:r>
      </w:hyperlink>
      <w:r w:rsidRPr="00CB697B">
        <w:rPr>
          <w:rFonts w:ascii="Times New Roman" w:eastAsia="Times New Roman" w:hAnsi="Times New Roman" w:cs="Times New Roman"/>
          <w:sz w:val="24"/>
          <w:szCs w:val="24"/>
          <w:lang w:val="kk-KZ" w:eastAsia="ru-RU"/>
        </w:rPr>
        <w:t xml:space="preserve">), отқа төзімді балшық, </w:t>
      </w:r>
      <w:hyperlink r:id="rId30" w:tooltip="Кварц" w:history="1">
        <w:r w:rsidRPr="00CB697B">
          <w:rPr>
            <w:rFonts w:ascii="Times New Roman" w:eastAsia="Times New Roman" w:hAnsi="Times New Roman" w:cs="Times New Roman"/>
            <w:sz w:val="24"/>
            <w:szCs w:val="24"/>
            <w:u w:val="single"/>
            <w:lang w:val="kk-KZ" w:eastAsia="ru-RU"/>
          </w:rPr>
          <w:t>кварц</w:t>
        </w:r>
      </w:hyperlink>
      <w:r w:rsidRPr="00CB697B">
        <w:rPr>
          <w:rFonts w:ascii="Times New Roman" w:eastAsia="Times New Roman" w:hAnsi="Times New Roman" w:cs="Times New Roman"/>
          <w:sz w:val="24"/>
          <w:szCs w:val="24"/>
          <w:lang w:val="kk-KZ" w:eastAsia="ru-RU"/>
        </w:rPr>
        <w:t xml:space="preserve"> құмы, </w:t>
      </w:r>
      <w:hyperlink r:id="rId31" w:tooltip="Гипс" w:history="1">
        <w:r w:rsidRPr="00CB697B">
          <w:rPr>
            <w:rFonts w:ascii="Times New Roman" w:eastAsia="Times New Roman" w:hAnsi="Times New Roman" w:cs="Times New Roman"/>
            <w:sz w:val="24"/>
            <w:szCs w:val="24"/>
            <w:u w:val="single"/>
            <w:lang w:val="kk-KZ" w:eastAsia="ru-RU"/>
          </w:rPr>
          <w:t>гипс</w:t>
        </w:r>
      </w:hyperlink>
      <w:r w:rsidRPr="00CB697B">
        <w:rPr>
          <w:rFonts w:ascii="Times New Roman" w:eastAsia="Times New Roman" w:hAnsi="Times New Roman" w:cs="Times New Roman"/>
          <w:sz w:val="24"/>
          <w:szCs w:val="24"/>
          <w:lang w:val="kk-KZ" w:eastAsia="ru-RU"/>
        </w:rPr>
        <w:t xml:space="preserve">, </w:t>
      </w:r>
      <w:hyperlink r:id="rId32" w:tooltip="Тас" w:history="1">
        <w:r w:rsidRPr="00CB697B">
          <w:rPr>
            <w:rFonts w:ascii="Times New Roman" w:eastAsia="Times New Roman" w:hAnsi="Times New Roman" w:cs="Times New Roman"/>
            <w:sz w:val="24"/>
            <w:szCs w:val="24"/>
            <w:u w:val="single"/>
            <w:lang w:val="kk-KZ" w:eastAsia="ru-RU"/>
          </w:rPr>
          <w:t>тас</w:t>
        </w:r>
      </w:hyperlink>
      <w:r w:rsidRPr="00CB697B">
        <w:rPr>
          <w:rFonts w:ascii="Times New Roman" w:eastAsia="Times New Roman" w:hAnsi="Times New Roman" w:cs="Times New Roman"/>
          <w:sz w:val="24"/>
          <w:szCs w:val="24"/>
          <w:lang w:val="kk-KZ" w:eastAsia="ru-RU"/>
        </w:rPr>
        <w:t xml:space="preserve"> және қоңыр </w:t>
      </w:r>
      <w:hyperlink r:id="rId33" w:tooltip="Көмір" w:history="1">
        <w:r w:rsidRPr="00CB697B">
          <w:rPr>
            <w:rFonts w:ascii="Times New Roman" w:eastAsia="Times New Roman" w:hAnsi="Times New Roman" w:cs="Times New Roman"/>
            <w:sz w:val="24"/>
            <w:szCs w:val="24"/>
            <w:u w:val="single"/>
            <w:lang w:val="kk-KZ" w:eastAsia="ru-RU"/>
          </w:rPr>
          <w:t>көмір</w:t>
        </w:r>
      </w:hyperlink>
      <w:r w:rsidRPr="00CB697B">
        <w:rPr>
          <w:rFonts w:ascii="Times New Roman" w:eastAsia="Times New Roman" w:hAnsi="Times New Roman" w:cs="Times New Roman"/>
          <w:sz w:val="24"/>
          <w:szCs w:val="24"/>
          <w:lang w:val="kk-KZ" w:eastAsia="ru-RU"/>
        </w:rPr>
        <w:t xml:space="preserve"> (Ойқарағай, Тышқанбай), шымтезек, тұз кен орындары және минералды жерасты сулары бар. </w:t>
      </w:r>
    </w:p>
    <w:p w:rsidR="00651E9A" w:rsidRPr="00CB697B" w:rsidRDefault="00651E9A" w:rsidP="00651E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697B">
        <w:rPr>
          <w:rFonts w:ascii="Times New Roman" w:eastAsia="Times New Roman" w:hAnsi="Times New Roman" w:cs="Times New Roman"/>
          <w:b/>
          <w:bCs/>
          <w:sz w:val="36"/>
          <w:szCs w:val="36"/>
          <w:lang w:eastAsia="ru-RU"/>
        </w:rPr>
        <w:t>Климаты</w:t>
      </w:r>
    </w:p>
    <w:p w:rsidR="00651E9A" w:rsidRPr="00CB697B" w:rsidRDefault="00651E9A" w:rsidP="00651E9A">
      <w:pPr>
        <w:spacing w:before="100" w:beforeAutospacing="1" w:after="100" w:afterAutospacing="1" w:line="240" w:lineRule="auto"/>
        <w:rPr>
          <w:rFonts w:ascii="Times New Roman" w:eastAsia="Times New Roman" w:hAnsi="Times New Roman" w:cs="Times New Roman"/>
          <w:sz w:val="24"/>
          <w:szCs w:val="24"/>
          <w:lang w:eastAsia="ru-RU"/>
        </w:rPr>
      </w:pPr>
      <w:r w:rsidRPr="00CB697B">
        <w:rPr>
          <w:rFonts w:ascii="Times New Roman" w:eastAsia="Times New Roman" w:hAnsi="Times New Roman" w:cs="Times New Roman"/>
          <w:sz w:val="24"/>
          <w:szCs w:val="24"/>
          <w:lang w:eastAsia="ru-RU"/>
        </w:rPr>
        <w:t>Алматы облысының климаты негізінен континенттік. Қысы қоңыржай салқын. Қаңтар айындағы орташа температура солт. жазық бөлігінде — 10-16°С, оңтү</w:t>
      </w:r>
      <w:proofErr w:type="gramStart"/>
      <w:r w:rsidRPr="00CB697B">
        <w:rPr>
          <w:rFonts w:ascii="Times New Roman" w:eastAsia="Times New Roman" w:hAnsi="Times New Roman" w:cs="Times New Roman"/>
          <w:sz w:val="24"/>
          <w:szCs w:val="24"/>
          <w:lang w:eastAsia="ru-RU"/>
        </w:rPr>
        <w:t>ст</w:t>
      </w:r>
      <w:proofErr w:type="gramEnd"/>
      <w:r w:rsidRPr="00CB697B">
        <w:rPr>
          <w:rFonts w:ascii="Times New Roman" w:eastAsia="Times New Roman" w:hAnsi="Times New Roman" w:cs="Times New Roman"/>
          <w:sz w:val="24"/>
          <w:szCs w:val="24"/>
          <w:lang w:eastAsia="ru-RU"/>
        </w:rPr>
        <w:t>ікте — 4-9°С. Жазы ыстық және қуаң. Шілде айының орташа температурасы солтүстігінде 25°С, оңтүстігінде 27°С. Бұл жазық өңірлерде жауын-шашынның орташа жылдық мөлш. 110-250 мм. Тау бөктерінің климаттық жағдайы жұмсақ. Қаңтар айының орташа температурасы — 5-9</w:t>
      </w:r>
      <w:proofErr w:type="gramStart"/>
      <w:r w:rsidRPr="00CB697B">
        <w:rPr>
          <w:rFonts w:ascii="Times New Roman" w:eastAsia="Times New Roman" w:hAnsi="Times New Roman" w:cs="Times New Roman"/>
          <w:sz w:val="24"/>
          <w:szCs w:val="24"/>
          <w:lang w:eastAsia="ru-RU"/>
        </w:rPr>
        <w:t>°С</w:t>
      </w:r>
      <w:proofErr w:type="gramEnd"/>
      <w:r w:rsidRPr="00CB697B">
        <w:rPr>
          <w:rFonts w:ascii="Times New Roman" w:eastAsia="Times New Roman" w:hAnsi="Times New Roman" w:cs="Times New Roman"/>
          <w:sz w:val="24"/>
          <w:szCs w:val="24"/>
          <w:lang w:eastAsia="ru-RU"/>
        </w:rPr>
        <w:t>, жылымық жиі болып тұрады. Шілде айының орташа температурасы тау бөктерінде 21-23</w:t>
      </w:r>
      <w:proofErr w:type="gramStart"/>
      <w:r w:rsidRPr="00CB697B">
        <w:rPr>
          <w:rFonts w:ascii="Times New Roman" w:eastAsia="Times New Roman" w:hAnsi="Times New Roman" w:cs="Times New Roman"/>
          <w:sz w:val="24"/>
          <w:szCs w:val="24"/>
          <w:lang w:eastAsia="ru-RU"/>
        </w:rPr>
        <w:t>°С</w:t>
      </w:r>
      <w:proofErr w:type="gramEnd"/>
      <w:r w:rsidRPr="00CB697B">
        <w:rPr>
          <w:rFonts w:ascii="Times New Roman" w:eastAsia="Times New Roman" w:hAnsi="Times New Roman" w:cs="Times New Roman"/>
          <w:sz w:val="24"/>
          <w:szCs w:val="24"/>
          <w:lang w:eastAsia="ru-RU"/>
        </w:rPr>
        <w:t xml:space="preserve">, тау аңғарларында 19-22°С. Жауын-шашын тау бөктерінде 400-600 мм, тау аңғарларында 700-1000 мм. Облыс жерінде жауын-шашын негізінен көктем мен жаз айының басында жауады. Солт. өңірдің жазығы мен тау бөктерлерінде қар жамылғысының орташа қалыңд. 10-30 см, тау беткейлерінде 40-100 см. Балқаш және Алакөл жағалауларында бриз желі соғады. </w:t>
      </w:r>
    </w:p>
    <w:p w:rsidR="00651E9A" w:rsidRPr="00CB697B" w:rsidRDefault="00651E9A" w:rsidP="00651E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697B">
        <w:rPr>
          <w:rFonts w:ascii="Times New Roman" w:eastAsia="Times New Roman" w:hAnsi="Times New Roman" w:cs="Times New Roman"/>
          <w:b/>
          <w:bCs/>
          <w:sz w:val="36"/>
          <w:szCs w:val="36"/>
          <w:lang w:eastAsia="ru-RU"/>
        </w:rPr>
        <w:t>Гидрографиясы</w:t>
      </w:r>
    </w:p>
    <w:p w:rsidR="00651E9A" w:rsidRPr="00CB697B" w:rsidRDefault="00651E9A" w:rsidP="00651E9A">
      <w:pPr>
        <w:spacing w:before="100" w:beforeAutospacing="1" w:after="100" w:afterAutospacing="1" w:line="240" w:lineRule="auto"/>
        <w:rPr>
          <w:rFonts w:ascii="Times New Roman" w:eastAsia="Times New Roman" w:hAnsi="Times New Roman" w:cs="Times New Roman"/>
          <w:sz w:val="24"/>
          <w:szCs w:val="24"/>
          <w:lang w:eastAsia="ru-RU"/>
        </w:rPr>
      </w:pPr>
      <w:r w:rsidRPr="00CB697B">
        <w:rPr>
          <w:rFonts w:ascii="Times New Roman" w:eastAsia="Times New Roman" w:hAnsi="Times New Roman" w:cs="Times New Roman"/>
          <w:sz w:val="24"/>
          <w:szCs w:val="24"/>
          <w:lang w:eastAsia="ru-RU"/>
        </w:rPr>
        <w:t>Өзендері Балқаш — Алакөл тұйық алабында жатыр және жер беті ағын суына тапшы келеді. Олар қар, мұздық суларымен толысады. І</w:t>
      </w:r>
      <w:proofErr w:type="gramStart"/>
      <w:r w:rsidRPr="00CB697B">
        <w:rPr>
          <w:rFonts w:ascii="Times New Roman" w:eastAsia="Times New Roman" w:hAnsi="Times New Roman" w:cs="Times New Roman"/>
          <w:sz w:val="24"/>
          <w:szCs w:val="24"/>
          <w:lang w:eastAsia="ru-RU"/>
        </w:rPr>
        <w:t>р</w:t>
      </w:r>
      <w:proofErr w:type="gramEnd"/>
      <w:r w:rsidRPr="00CB697B">
        <w:rPr>
          <w:rFonts w:ascii="Times New Roman" w:eastAsia="Times New Roman" w:hAnsi="Times New Roman" w:cs="Times New Roman"/>
          <w:sz w:val="24"/>
          <w:szCs w:val="24"/>
          <w:lang w:eastAsia="ru-RU"/>
        </w:rPr>
        <w:t xml:space="preserve">і өзендері: </w:t>
      </w:r>
      <w:hyperlink r:id="rId34" w:tooltip="Іле" w:history="1">
        <w:r w:rsidRPr="00CB697B">
          <w:rPr>
            <w:rFonts w:ascii="Times New Roman" w:eastAsia="Times New Roman" w:hAnsi="Times New Roman" w:cs="Times New Roman"/>
            <w:sz w:val="24"/>
            <w:szCs w:val="24"/>
            <w:u w:val="single"/>
            <w:lang w:eastAsia="ru-RU"/>
          </w:rPr>
          <w:t>Іле</w:t>
        </w:r>
      </w:hyperlink>
      <w:r w:rsidRPr="00CB697B">
        <w:rPr>
          <w:rFonts w:ascii="Times New Roman" w:eastAsia="Times New Roman" w:hAnsi="Times New Roman" w:cs="Times New Roman"/>
          <w:sz w:val="24"/>
          <w:szCs w:val="24"/>
          <w:lang w:eastAsia="ru-RU"/>
        </w:rPr>
        <w:t xml:space="preserve">, Қаратал, Ақсу, Шелек, </w:t>
      </w:r>
      <w:hyperlink r:id="rId35" w:tooltip="Шарын (өзен)" w:history="1">
        <w:r w:rsidRPr="00CB697B">
          <w:rPr>
            <w:rFonts w:ascii="Times New Roman" w:eastAsia="Times New Roman" w:hAnsi="Times New Roman" w:cs="Times New Roman"/>
            <w:sz w:val="24"/>
            <w:szCs w:val="24"/>
            <w:u w:val="single"/>
            <w:lang w:eastAsia="ru-RU"/>
          </w:rPr>
          <w:t>Шарын</w:t>
        </w:r>
      </w:hyperlink>
      <w:r w:rsidRPr="00CB697B">
        <w:rPr>
          <w:rFonts w:ascii="Times New Roman" w:eastAsia="Times New Roman" w:hAnsi="Times New Roman" w:cs="Times New Roman"/>
          <w:sz w:val="24"/>
          <w:szCs w:val="24"/>
          <w:lang w:eastAsia="ru-RU"/>
        </w:rPr>
        <w:t xml:space="preserve">, Лепсі, </w:t>
      </w:r>
      <w:hyperlink r:id="rId36" w:tooltip="Тентек (өзен, Алматы облысы)" w:history="1">
        <w:r w:rsidRPr="00CB697B">
          <w:rPr>
            <w:rFonts w:ascii="Times New Roman" w:eastAsia="Times New Roman" w:hAnsi="Times New Roman" w:cs="Times New Roman"/>
            <w:sz w:val="24"/>
            <w:szCs w:val="24"/>
            <w:u w:val="single"/>
            <w:lang w:eastAsia="ru-RU"/>
          </w:rPr>
          <w:t>Тентек</w:t>
        </w:r>
      </w:hyperlink>
      <w:r w:rsidRPr="00CB697B">
        <w:rPr>
          <w:rFonts w:ascii="Times New Roman" w:eastAsia="Times New Roman" w:hAnsi="Times New Roman" w:cs="Times New Roman"/>
          <w:sz w:val="24"/>
          <w:szCs w:val="24"/>
          <w:lang w:eastAsia="ru-RU"/>
        </w:rPr>
        <w:t xml:space="preserve">, </w:t>
      </w:r>
      <w:hyperlink r:id="rId37" w:tooltip="Жаманты (өзен)" w:history="1">
        <w:r w:rsidRPr="00CB697B">
          <w:rPr>
            <w:rFonts w:ascii="Times New Roman" w:eastAsia="Times New Roman" w:hAnsi="Times New Roman" w:cs="Times New Roman"/>
            <w:sz w:val="24"/>
            <w:szCs w:val="24"/>
            <w:u w:val="single"/>
            <w:lang w:eastAsia="ru-RU"/>
          </w:rPr>
          <w:t>Жаманты</w:t>
        </w:r>
      </w:hyperlink>
      <w:r w:rsidRPr="00CB697B">
        <w:rPr>
          <w:rFonts w:ascii="Times New Roman" w:eastAsia="Times New Roman" w:hAnsi="Times New Roman" w:cs="Times New Roman"/>
          <w:sz w:val="24"/>
          <w:szCs w:val="24"/>
          <w:lang w:eastAsia="ru-RU"/>
        </w:rPr>
        <w:t xml:space="preserve">, Ырғайты, Шілікті, Түрген, Есік, Бүйен. Ірі көлдері: </w:t>
      </w:r>
      <w:hyperlink r:id="rId38" w:tooltip="Балқаш" w:history="1">
        <w:r w:rsidRPr="00CB697B">
          <w:rPr>
            <w:rFonts w:ascii="Times New Roman" w:eastAsia="Times New Roman" w:hAnsi="Times New Roman" w:cs="Times New Roman"/>
            <w:sz w:val="24"/>
            <w:szCs w:val="24"/>
            <w:u w:val="single"/>
            <w:lang w:eastAsia="ru-RU"/>
          </w:rPr>
          <w:t>Балқаш</w:t>
        </w:r>
      </w:hyperlink>
      <w:r w:rsidRPr="00CB697B">
        <w:rPr>
          <w:rFonts w:ascii="Times New Roman" w:eastAsia="Times New Roman" w:hAnsi="Times New Roman" w:cs="Times New Roman"/>
          <w:sz w:val="24"/>
          <w:szCs w:val="24"/>
          <w:lang w:eastAsia="ru-RU"/>
        </w:rPr>
        <w:t xml:space="preserve">, </w:t>
      </w:r>
      <w:hyperlink r:id="rId39" w:tooltip="Алакөл (көл)" w:history="1">
        <w:r w:rsidRPr="00CB697B">
          <w:rPr>
            <w:rFonts w:ascii="Times New Roman" w:eastAsia="Times New Roman" w:hAnsi="Times New Roman" w:cs="Times New Roman"/>
            <w:sz w:val="24"/>
            <w:szCs w:val="24"/>
            <w:u w:val="single"/>
            <w:lang w:eastAsia="ru-RU"/>
          </w:rPr>
          <w:t>Алакөл</w:t>
        </w:r>
      </w:hyperlink>
      <w:r w:rsidRPr="00CB697B">
        <w:rPr>
          <w:rFonts w:ascii="Times New Roman" w:eastAsia="Times New Roman" w:hAnsi="Times New Roman" w:cs="Times New Roman"/>
          <w:sz w:val="24"/>
          <w:szCs w:val="24"/>
          <w:lang w:eastAsia="ru-RU"/>
        </w:rPr>
        <w:t xml:space="preserve">, </w:t>
      </w:r>
      <w:hyperlink r:id="rId40" w:tooltip="Жалаңашкөл (көл, Алматы облысы)" w:history="1">
        <w:r w:rsidRPr="00CB697B">
          <w:rPr>
            <w:rFonts w:ascii="Times New Roman" w:eastAsia="Times New Roman" w:hAnsi="Times New Roman" w:cs="Times New Roman"/>
            <w:sz w:val="24"/>
            <w:szCs w:val="24"/>
            <w:u w:val="single"/>
            <w:lang w:eastAsia="ru-RU"/>
          </w:rPr>
          <w:t>Жалаңашкөл</w:t>
        </w:r>
      </w:hyperlink>
      <w:r w:rsidRPr="00CB697B">
        <w:rPr>
          <w:rFonts w:ascii="Times New Roman" w:eastAsia="Times New Roman" w:hAnsi="Times New Roman" w:cs="Times New Roman"/>
          <w:sz w:val="24"/>
          <w:szCs w:val="24"/>
          <w:lang w:eastAsia="ru-RU"/>
        </w:rPr>
        <w:t xml:space="preserve">, </w:t>
      </w:r>
      <w:hyperlink r:id="rId41" w:tooltip="Сасықкөл (көл, Алматы, Шығыс Қазақстан облыстары)" w:history="1">
        <w:r w:rsidRPr="00CB697B">
          <w:rPr>
            <w:rFonts w:ascii="Times New Roman" w:eastAsia="Times New Roman" w:hAnsi="Times New Roman" w:cs="Times New Roman"/>
            <w:sz w:val="24"/>
            <w:szCs w:val="24"/>
            <w:u w:val="single"/>
            <w:lang w:eastAsia="ru-RU"/>
          </w:rPr>
          <w:t>Сасықкөл</w:t>
        </w:r>
      </w:hyperlink>
      <w:r w:rsidRPr="00CB697B">
        <w:rPr>
          <w:rFonts w:ascii="Times New Roman" w:eastAsia="Times New Roman" w:hAnsi="Times New Roman" w:cs="Times New Roman"/>
          <w:sz w:val="24"/>
          <w:szCs w:val="24"/>
          <w:lang w:eastAsia="ru-RU"/>
        </w:rPr>
        <w:t xml:space="preserve">, (Ұялы) </w:t>
      </w:r>
      <w:hyperlink r:id="rId42" w:tooltip="Қошқаркөл" w:history="1">
        <w:r w:rsidRPr="00CB697B">
          <w:rPr>
            <w:rFonts w:ascii="Times New Roman" w:eastAsia="Times New Roman" w:hAnsi="Times New Roman" w:cs="Times New Roman"/>
            <w:sz w:val="24"/>
            <w:szCs w:val="24"/>
            <w:u w:val="single"/>
            <w:lang w:eastAsia="ru-RU"/>
          </w:rPr>
          <w:t>Қошқаркөл</w:t>
        </w:r>
      </w:hyperlink>
      <w:r w:rsidRPr="00CB697B">
        <w:rPr>
          <w:rFonts w:ascii="Times New Roman" w:eastAsia="Times New Roman" w:hAnsi="Times New Roman" w:cs="Times New Roman"/>
          <w:sz w:val="24"/>
          <w:szCs w:val="24"/>
          <w:lang w:eastAsia="ru-RU"/>
        </w:rPr>
        <w:t>. Іле өзен бойында Қапшағай бө</w:t>
      </w:r>
      <w:proofErr w:type="gramStart"/>
      <w:r w:rsidRPr="00CB697B">
        <w:rPr>
          <w:rFonts w:ascii="Times New Roman" w:eastAsia="Times New Roman" w:hAnsi="Times New Roman" w:cs="Times New Roman"/>
          <w:sz w:val="24"/>
          <w:szCs w:val="24"/>
          <w:lang w:eastAsia="ru-RU"/>
        </w:rPr>
        <w:t>гені ж</w:t>
      </w:r>
      <w:proofErr w:type="gramEnd"/>
      <w:r w:rsidRPr="00CB697B">
        <w:rPr>
          <w:rFonts w:ascii="Times New Roman" w:eastAsia="Times New Roman" w:hAnsi="Times New Roman" w:cs="Times New Roman"/>
          <w:sz w:val="24"/>
          <w:szCs w:val="24"/>
          <w:lang w:eastAsia="ru-RU"/>
        </w:rPr>
        <w:t xml:space="preserve">әне СЭС-сі салынған. Тау бөктерлерінде минералды бұлақ сулары көптеп кездеседі. </w:t>
      </w:r>
    </w:p>
    <w:p w:rsidR="00651E9A" w:rsidRPr="00CB697B" w:rsidRDefault="00651E9A" w:rsidP="00651E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697B">
        <w:rPr>
          <w:rFonts w:ascii="Times New Roman" w:eastAsia="Times New Roman" w:hAnsi="Times New Roman" w:cs="Times New Roman"/>
          <w:b/>
          <w:bCs/>
          <w:sz w:val="36"/>
          <w:szCs w:val="36"/>
          <w:lang w:eastAsia="ru-RU"/>
        </w:rPr>
        <w:lastRenderedPageBreak/>
        <w:t>Топырағы мен өсімдік дүниесі</w:t>
      </w:r>
    </w:p>
    <w:p w:rsidR="00651E9A" w:rsidRPr="00CB697B" w:rsidRDefault="00651E9A" w:rsidP="00651E9A">
      <w:pPr>
        <w:spacing w:before="100" w:beforeAutospacing="1" w:after="100" w:afterAutospacing="1" w:line="240" w:lineRule="auto"/>
        <w:rPr>
          <w:rFonts w:ascii="Times New Roman" w:eastAsia="Times New Roman" w:hAnsi="Times New Roman" w:cs="Times New Roman"/>
          <w:sz w:val="24"/>
          <w:szCs w:val="24"/>
          <w:lang w:eastAsia="ru-RU"/>
        </w:rPr>
      </w:pPr>
      <w:r w:rsidRPr="00CB697B">
        <w:rPr>
          <w:rFonts w:ascii="Times New Roman" w:eastAsia="Times New Roman" w:hAnsi="Times New Roman" w:cs="Times New Roman"/>
          <w:sz w:val="24"/>
          <w:szCs w:val="24"/>
          <w:lang w:eastAsia="ru-RU"/>
        </w:rPr>
        <w:t>Облыстың топырақ және өсімдік жамылғылары вертикаль белдемдікке байланысты қалыптасқан. Жазық бө</w:t>
      </w:r>
      <w:proofErr w:type="gramStart"/>
      <w:r w:rsidRPr="00CB697B">
        <w:rPr>
          <w:rFonts w:ascii="Times New Roman" w:eastAsia="Times New Roman" w:hAnsi="Times New Roman" w:cs="Times New Roman"/>
          <w:sz w:val="24"/>
          <w:szCs w:val="24"/>
          <w:lang w:eastAsia="ru-RU"/>
        </w:rPr>
        <w:t>л</w:t>
      </w:r>
      <w:proofErr w:type="gramEnd"/>
      <w:r w:rsidRPr="00CB697B">
        <w:rPr>
          <w:rFonts w:ascii="Times New Roman" w:eastAsia="Times New Roman" w:hAnsi="Times New Roman" w:cs="Times New Roman"/>
          <w:sz w:val="24"/>
          <w:szCs w:val="24"/>
          <w:lang w:eastAsia="ru-RU"/>
        </w:rPr>
        <w:t>ігінде шөлдің де, даланың да қоңыр топырағы тараған. Онда жусан, өлеңшө</w:t>
      </w:r>
      <w:proofErr w:type="gramStart"/>
      <w:r w:rsidRPr="00CB697B">
        <w:rPr>
          <w:rFonts w:ascii="Times New Roman" w:eastAsia="Times New Roman" w:hAnsi="Times New Roman" w:cs="Times New Roman"/>
          <w:sz w:val="24"/>
          <w:szCs w:val="24"/>
          <w:lang w:eastAsia="ru-RU"/>
        </w:rPr>
        <w:t>п</w:t>
      </w:r>
      <w:proofErr w:type="gramEnd"/>
      <w:r w:rsidRPr="00CB697B">
        <w:rPr>
          <w:rFonts w:ascii="Times New Roman" w:eastAsia="Times New Roman" w:hAnsi="Times New Roman" w:cs="Times New Roman"/>
          <w:sz w:val="24"/>
          <w:szCs w:val="24"/>
          <w:lang w:eastAsia="ru-RU"/>
        </w:rPr>
        <w:t>, жүзгін, сораң, сексеуіл, көктемде эфемер өсімдіктер басым тараған. Балқаш, Алакөл к-дерінің батпақты жағалауында, Іле өз-нің аңғары мен атырауында қамыс, құрақ өседі. Тау етегінде сұ</w:t>
      </w:r>
      <w:proofErr w:type="gramStart"/>
      <w:r w:rsidRPr="00CB697B">
        <w:rPr>
          <w:rFonts w:ascii="Times New Roman" w:eastAsia="Times New Roman" w:hAnsi="Times New Roman" w:cs="Times New Roman"/>
          <w:sz w:val="24"/>
          <w:szCs w:val="24"/>
          <w:lang w:eastAsia="ru-RU"/>
        </w:rPr>
        <w:t>р</w:t>
      </w:r>
      <w:proofErr w:type="gramEnd"/>
      <w:r w:rsidRPr="00CB697B">
        <w:rPr>
          <w:rFonts w:ascii="Times New Roman" w:eastAsia="Times New Roman" w:hAnsi="Times New Roman" w:cs="Times New Roman"/>
          <w:sz w:val="24"/>
          <w:szCs w:val="24"/>
          <w:lang w:eastAsia="ru-RU"/>
        </w:rPr>
        <w:t xml:space="preserve"> және боз, қызыл қоңыр, тау беткейлері мен таулы үстірттерде таулы даланың қызыл қоңыр және қара топырақтары қалыптасқан. Мұндай жерлерде (биікт. 600-1300 м) астық тұқымдас өсімдіктері басым жусанды, бетегел</w:t>
      </w:r>
      <w:proofErr w:type="gramStart"/>
      <w:r w:rsidRPr="00CB697B">
        <w:rPr>
          <w:rFonts w:ascii="Times New Roman" w:eastAsia="Times New Roman" w:hAnsi="Times New Roman" w:cs="Times New Roman"/>
          <w:sz w:val="24"/>
          <w:szCs w:val="24"/>
          <w:lang w:eastAsia="ru-RU"/>
        </w:rPr>
        <w:t>і-</w:t>
      </w:r>
      <w:proofErr w:type="gramEnd"/>
      <w:r w:rsidRPr="00CB697B">
        <w:rPr>
          <w:rFonts w:ascii="Times New Roman" w:eastAsia="Times New Roman" w:hAnsi="Times New Roman" w:cs="Times New Roman"/>
          <w:sz w:val="24"/>
          <w:szCs w:val="24"/>
          <w:lang w:eastAsia="ru-RU"/>
        </w:rPr>
        <w:t>боз далаға ауысады. Таулы бөлігінің бұдан жоғары жағында көктерек, қайың, алма ағашы, ал одан да жоғарырақта Тянь-Шань шыршасы, кейде биік таудың шалғыны өседі. Биік таудың альпілік шалғынында өлең шө</w:t>
      </w:r>
      <w:proofErr w:type="gramStart"/>
      <w:r w:rsidRPr="00CB697B">
        <w:rPr>
          <w:rFonts w:ascii="Times New Roman" w:eastAsia="Times New Roman" w:hAnsi="Times New Roman" w:cs="Times New Roman"/>
          <w:sz w:val="24"/>
          <w:szCs w:val="24"/>
          <w:lang w:eastAsia="ru-RU"/>
        </w:rPr>
        <w:t>п</w:t>
      </w:r>
      <w:proofErr w:type="gramEnd"/>
      <w:r w:rsidRPr="00CB697B">
        <w:rPr>
          <w:rFonts w:ascii="Times New Roman" w:eastAsia="Times New Roman" w:hAnsi="Times New Roman" w:cs="Times New Roman"/>
          <w:sz w:val="24"/>
          <w:szCs w:val="24"/>
          <w:lang w:eastAsia="ru-RU"/>
        </w:rPr>
        <w:t>, алтай, қоғажайы, тастесер т.б. өсімдіктер басым. Бұл өңі</w:t>
      </w:r>
      <w:proofErr w:type="gramStart"/>
      <w:r w:rsidRPr="00CB697B">
        <w:rPr>
          <w:rFonts w:ascii="Times New Roman" w:eastAsia="Times New Roman" w:hAnsi="Times New Roman" w:cs="Times New Roman"/>
          <w:sz w:val="24"/>
          <w:szCs w:val="24"/>
          <w:lang w:eastAsia="ru-RU"/>
        </w:rPr>
        <w:t>р</w:t>
      </w:r>
      <w:proofErr w:type="gramEnd"/>
      <w:r w:rsidRPr="00CB697B">
        <w:rPr>
          <w:rFonts w:ascii="Times New Roman" w:eastAsia="Times New Roman" w:hAnsi="Times New Roman" w:cs="Times New Roman"/>
          <w:sz w:val="24"/>
          <w:szCs w:val="24"/>
          <w:lang w:eastAsia="ru-RU"/>
        </w:rPr>
        <w:t xml:space="preserve"> — облыс малшыларының жазғы жайлауы. </w:t>
      </w:r>
    </w:p>
    <w:p w:rsidR="00651E9A" w:rsidRPr="00CB697B" w:rsidRDefault="00651E9A" w:rsidP="00651E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697B">
        <w:rPr>
          <w:rFonts w:ascii="Times New Roman" w:eastAsia="Times New Roman" w:hAnsi="Times New Roman" w:cs="Times New Roman"/>
          <w:b/>
          <w:bCs/>
          <w:sz w:val="36"/>
          <w:szCs w:val="36"/>
          <w:lang w:eastAsia="ru-RU"/>
        </w:rPr>
        <w:t>Жануарлар дүниесі</w:t>
      </w:r>
    </w:p>
    <w:p w:rsidR="00651E9A" w:rsidRPr="00CB697B" w:rsidRDefault="00651E9A" w:rsidP="00651E9A">
      <w:pPr>
        <w:spacing w:before="100" w:beforeAutospacing="1" w:after="100" w:afterAutospacing="1" w:line="240" w:lineRule="auto"/>
        <w:rPr>
          <w:rFonts w:ascii="Times New Roman" w:eastAsia="Times New Roman" w:hAnsi="Times New Roman" w:cs="Times New Roman"/>
          <w:sz w:val="24"/>
          <w:szCs w:val="24"/>
          <w:lang w:eastAsia="ru-RU"/>
        </w:rPr>
      </w:pPr>
      <w:r w:rsidRPr="00CB697B">
        <w:rPr>
          <w:rFonts w:ascii="Times New Roman" w:eastAsia="Times New Roman" w:hAnsi="Times New Roman" w:cs="Times New Roman"/>
          <w:sz w:val="24"/>
          <w:szCs w:val="24"/>
          <w:lang w:eastAsia="ru-RU"/>
        </w:rPr>
        <w:t xml:space="preserve">Жазық жерінде қарақұйрық, бөкен, елік, қасқыр, жабайы шошқа, түлкі, борсық, жабайы мысық; кеміргіштерден: ондатр т.б. кездеседі. Таулы бөлігінде: </w:t>
      </w:r>
      <w:hyperlink r:id="rId43" w:tooltip="Барыс" w:history="1">
        <w:r w:rsidRPr="00CB697B">
          <w:rPr>
            <w:rFonts w:ascii="Times New Roman" w:eastAsia="Times New Roman" w:hAnsi="Times New Roman" w:cs="Times New Roman"/>
            <w:sz w:val="24"/>
            <w:szCs w:val="24"/>
            <w:u w:val="single"/>
            <w:lang w:eastAsia="ru-RU"/>
          </w:rPr>
          <w:t>барыс</w:t>
        </w:r>
      </w:hyperlink>
      <w:r w:rsidRPr="00CB697B">
        <w:rPr>
          <w:rFonts w:ascii="Times New Roman" w:eastAsia="Times New Roman" w:hAnsi="Times New Roman" w:cs="Times New Roman"/>
          <w:sz w:val="24"/>
          <w:szCs w:val="24"/>
          <w:lang w:eastAsia="ru-RU"/>
        </w:rPr>
        <w:t xml:space="preserve">, </w:t>
      </w:r>
      <w:hyperlink r:id="rId44" w:tooltip="Сілеусін" w:history="1">
        <w:r w:rsidRPr="00CB697B">
          <w:rPr>
            <w:rFonts w:ascii="Times New Roman" w:eastAsia="Times New Roman" w:hAnsi="Times New Roman" w:cs="Times New Roman"/>
            <w:sz w:val="24"/>
            <w:szCs w:val="24"/>
            <w:u w:val="single"/>
            <w:lang w:eastAsia="ru-RU"/>
          </w:rPr>
          <w:t>сілеусін</w:t>
        </w:r>
      </w:hyperlink>
      <w:r w:rsidRPr="00CB697B">
        <w:rPr>
          <w:rFonts w:ascii="Times New Roman" w:eastAsia="Times New Roman" w:hAnsi="Times New Roman" w:cs="Times New Roman"/>
          <w:sz w:val="24"/>
          <w:szCs w:val="24"/>
          <w:lang w:eastAsia="ru-RU"/>
        </w:rPr>
        <w:t xml:space="preserve">, </w:t>
      </w:r>
      <w:hyperlink r:id="rId45" w:tooltip="Қоңыр аю" w:history="1">
        <w:r w:rsidRPr="00CB697B">
          <w:rPr>
            <w:rFonts w:ascii="Times New Roman" w:eastAsia="Times New Roman" w:hAnsi="Times New Roman" w:cs="Times New Roman"/>
            <w:sz w:val="24"/>
            <w:szCs w:val="24"/>
            <w:u w:val="single"/>
            <w:lang w:eastAsia="ru-RU"/>
          </w:rPr>
          <w:t>қоңыр аю</w:t>
        </w:r>
      </w:hyperlink>
      <w:r w:rsidRPr="00CB697B">
        <w:rPr>
          <w:rFonts w:ascii="Times New Roman" w:eastAsia="Times New Roman" w:hAnsi="Times New Roman" w:cs="Times New Roman"/>
          <w:sz w:val="24"/>
          <w:szCs w:val="24"/>
          <w:lang w:eastAsia="ru-RU"/>
        </w:rPr>
        <w:t xml:space="preserve">, </w:t>
      </w:r>
      <w:hyperlink r:id="rId46" w:tooltip="Ақкіс" w:history="1">
        <w:r w:rsidRPr="00CB697B">
          <w:rPr>
            <w:rFonts w:ascii="Times New Roman" w:eastAsia="Times New Roman" w:hAnsi="Times New Roman" w:cs="Times New Roman"/>
            <w:sz w:val="24"/>
            <w:szCs w:val="24"/>
            <w:u w:val="single"/>
            <w:lang w:eastAsia="ru-RU"/>
          </w:rPr>
          <w:t>ақкіс</w:t>
        </w:r>
      </w:hyperlink>
      <w:r w:rsidRPr="00CB697B">
        <w:rPr>
          <w:rFonts w:ascii="Times New Roman" w:eastAsia="Times New Roman" w:hAnsi="Times New Roman" w:cs="Times New Roman"/>
          <w:sz w:val="24"/>
          <w:szCs w:val="24"/>
          <w:lang w:eastAsia="ru-RU"/>
        </w:rPr>
        <w:t xml:space="preserve">, </w:t>
      </w:r>
      <w:hyperlink r:id="rId47" w:tooltip="Арқар" w:history="1">
        <w:r w:rsidRPr="00CB697B">
          <w:rPr>
            <w:rFonts w:ascii="Times New Roman" w:eastAsia="Times New Roman" w:hAnsi="Times New Roman" w:cs="Times New Roman"/>
            <w:sz w:val="24"/>
            <w:szCs w:val="24"/>
            <w:u w:val="single"/>
            <w:lang w:eastAsia="ru-RU"/>
          </w:rPr>
          <w:t>арқ</w:t>
        </w:r>
        <w:proofErr w:type="gramStart"/>
        <w:r w:rsidRPr="00CB697B">
          <w:rPr>
            <w:rFonts w:ascii="Times New Roman" w:eastAsia="Times New Roman" w:hAnsi="Times New Roman" w:cs="Times New Roman"/>
            <w:sz w:val="24"/>
            <w:szCs w:val="24"/>
            <w:u w:val="single"/>
            <w:lang w:eastAsia="ru-RU"/>
          </w:rPr>
          <w:t>ар</w:t>
        </w:r>
        <w:proofErr w:type="gramEnd"/>
      </w:hyperlink>
      <w:r w:rsidRPr="00CB697B">
        <w:rPr>
          <w:rFonts w:ascii="Times New Roman" w:eastAsia="Times New Roman" w:hAnsi="Times New Roman" w:cs="Times New Roman"/>
          <w:sz w:val="24"/>
          <w:szCs w:val="24"/>
          <w:lang w:eastAsia="ru-RU"/>
        </w:rPr>
        <w:t xml:space="preserve">, </w:t>
      </w:r>
      <w:hyperlink r:id="rId48" w:tooltip="Тау ешкі (мұндай бет жоқ)" w:history="1">
        <w:r w:rsidRPr="00CB697B">
          <w:rPr>
            <w:rFonts w:ascii="Times New Roman" w:eastAsia="Times New Roman" w:hAnsi="Times New Roman" w:cs="Times New Roman"/>
            <w:sz w:val="24"/>
            <w:szCs w:val="24"/>
            <w:u w:val="single"/>
            <w:lang w:eastAsia="ru-RU"/>
          </w:rPr>
          <w:t>тау ешкі</w:t>
        </w:r>
      </w:hyperlink>
      <w:r w:rsidRPr="00CB697B">
        <w:rPr>
          <w:rFonts w:ascii="Times New Roman" w:eastAsia="Times New Roman" w:hAnsi="Times New Roman" w:cs="Times New Roman"/>
          <w:sz w:val="24"/>
          <w:szCs w:val="24"/>
          <w:lang w:eastAsia="ru-RU"/>
        </w:rPr>
        <w:t xml:space="preserve">, </w:t>
      </w:r>
      <w:hyperlink r:id="rId49" w:tooltip="Марал" w:history="1">
        <w:r w:rsidRPr="00CB697B">
          <w:rPr>
            <w:rFonts w:ascii="Times New Roman" w:eastAsia="Times New Roman" w:hAnsi="Times New Roman" w:cs="Times New Roman"/>
            <w:sz w:val="24"/>
            <w:szCs w:val="24"/>
            <w:u w:val="single"/>
            <w:lang w:eastAsia="ru-RU"/>
          </w:rPr>
          <w:t>марал</w:t>
        </w:r>
      </w:hyperlink>
      <w:r w:rsidRPr="00CB697B">
        <w:rPr>
          <w:rFonts w:ascii="Times New Roman" w:eastAsia="Times New Roman" w:hAnsi="Times New Roman" w:cs="Times New Roman"/>
          <w:sz w:val="24"/>
          <w:szCs w:val="24"/>
          <w:lang w:eastAsia="ru-RU"/>
        </w:rPr>
        <w:t xml:space="preserve">, </w:t>
      </w:r>
      <w:hyperlink r:id="rId50" w:tooltip="Аққұлақ" w:history="1">
        <w:r w:rsidRPr="00CB697B">
          <w:rPr>
            <w:rFonts w:ascii="Times New Roman" w:eastAsia="Times New Roman" w:hAnsi="Times New Roman" w:cs="Times New Roman"/>
            <w:sz w:val="24"/>
            <w:szCs w:val="24"/>
            <w:u w:val="single"/>
            <w:lang w:eastAsia="ru-RU"/>
          </w:rPr>
          <w:t>аққұлақ</w:t>
        </w:r>
      </w:hyperlink>
      <w:r w:rsidRPr="00CB697B">
        <w:rPr>
          <w:rFonts w:ascii="Times New Roman" w:eastAsia="Times New Roman" w:hAnsi="Times New Roman" w:cs="Times New Roman"/>
          <w:sz w:val="24"/>
          <w:szCs w:val="24"/>
          <w:lang w:eastAsia="ru-RU"/>
        </w:rPr>
        <w:t xml:space="preserve">, </w:t>
      </w:r>
      <w:hyperlink r:id="rId51" w:tooltip="Бұлғын" w:history="1">
        <w:r w:rsidRPr="00CB697B">
          <w:rPr>
            <w:rFonts w:ascii="Times New Roman" w:eastAsia="Times New Roman" w:hAnsi="Times New Roman" w:cs="Times New Roman"/>
            <w:sz w:val="24"/>
            <w:szCs w:val="24"/>
            <w:u w:val="single"/>
            <w:lang w:eastAsia="ru-RU"/>
          </w:rPr>
          <w:t>бұлғын</w:t>
        </w:r>
      </w:hyperlink>
      <w:r w:rsidRPr="00CB697B">
        <w:rPr>
          <w:rFonts w:ascii="Times New Roman" w:eastAsia="Times New Roman" w:hAnsi="Times New Roman" w:cs="Times New Roman"/>
          <w:sz w:val="24"/>
          <w:szCs w:val="24"/>
          <w:lang w:eastAsia="ru-RU"/>
        </w:rPr>
        <w:t xml:space="preserve">; құстардан: </w:t>
      </w:r>
      <w:hyperlink r:id="rId52" w:tooltip="Дуадақ" w:history="1">
        <w:r w:rsidRPr="00CB697B">
          <w:rPr>
            <w:rFonts w:ascii="Times New Roman" w:eastAsia="Times New Roman" w:hAnsi="Times New Roman" w:cs="Times New Roman"/>
            <w:sz w:val="24"/>
            <w:szCs w:val="24"/>
            <w:u w:val="single"/>
            <w:lang w:eastAsia="ru-RU"/>
          </w:rPr>
          <w:t>дуадақ</w:t>
        </w:r>
      </w:hyperlink>
      <w:r w:rsidRPr="00CB697B">
        <w:rPr>
          <w:rFonts w:ascii="Times New Roman" w:eastAsia="Times New Roman" w:hAnsi="Times New Roman" w:cs="Times New Roman"/>
          <w:sz w:val="24"/>
          <w:szCs w:val="24"/>
          <w:lang w:eastAsia="ru-RU"/>
        </w:rPr>
        <w:t xml:space="preserve">, </w:t>
      </w:r>
      <w:hyperlink r:id="rId53" w:tooltip="Үйрек" w:history="1">
        <w:r w:rsidRPr="00CB697B">
          <w:rPr>
            <w:rFonts w:ascii="Times New Roman" w:eastAsia="Times New Roman" w:hAnsi="Times New Roman" w:cs="Times New Roman"/>
            <w:sz w:val="24"/>
            <w:szCs w:val="24"/>
            <w:u w:val="single"/>
            <w:lang w:eastAsia="ru-RU"/>
          </w:rPr>
          <w:t>үйрек</w:t>
        </w:r>
      </w:hyperlink>
      <w:r w:rsidRPr="00CB697B">
        <w:rPr>
          <w:rFonts w:ascii="Times New Roman" w:eastAsia="Times New Roman" w:hAnsi="Times New Roman" w:cs="Times New Roman"/>
          <w:sz w:val="24"/>
          <w:szCs w:val="24"/>
          <w:lang w:eastAsia="ru-RU"/>
        </w:rPr>
        <w:t xml:space="preserve">, </w:t>
      </w:r>
      <w:hyperlink r:id="rId54" w:tooltip="Қаз" w:history="1">
        <w:r w:rsidRPr="00CB697B">
          <w:rPr>
            <w:rFonts w:ascii="Times New Roman" w:eastAsia="Times New Roman" w:hAnsi="Times New Roman" w:cs="Times New Roman"/>
            <w:sz w:val="24"/>
            <w:szCs w:val="24"/>
            <w:u w:val="single"/>
            <w:lang w:eastAsia="ru-RU"/>
          </w:rPr>
          <w:t>қаз</w:t>
        </w:r>
      </w:hyperlink>
      <w:r w:rsidRPr="00CB697B">
        <w:rPr>
          <w:rFonts w:ascii="Times New Roman" w:eastAsia="Times New Roman" w:hAnsi="Times New Roman" w:cs="Times New Roman"/>
          <w:sz w:val="24"/>
          <w:szCs w:val="24"/>
          <w:lang w:eastAsia="ru-RU"/>
        </w:rPr>
        <w:t xml:space="preserve">, </w:t>
      </w:r>
      <w:hyperlink r:id="rId55" w:tooltip="Қырғауыл" w:history="1">
        <w:r w:rsidRPr="00CB697B">
          <w:rPr>
            <w:rFonts w:ascii="Times New Roman" w:eastAsia="Times New Roman" w:hAnsi="Times New Roman" w:cs="Times New Roman"/>
            <w:sz w:val="24"/>
            <w:szCs w:val="24"/>
            <w:u w:val="single"/>
            <w:lang w:eastAsia="ru-RU"/>
          </w:rPr>
          <w:t>қырғауыл</w:t>
        </w:r>
      </w:hyperlink>
      <w:r w:rsidRPr="00CB697B">
        <w:rPr>
          <w:rFonts w:ascii="Times New Roman" w:eastAsia="Times New Roman" w:hAnsi="Times New Roman" w:cs="Times New Roman"/>
          <w:sz w:val="24"/>
          <w:szCs w:val="24"/>
          <w:lang w:eastAsia="ru-RU"/>
        </w:rPr>
        <w:t xml:space="preserve">, </w:t>
      </w:r>
      <w:hyperlink r:id="rId56" w:tooltip="Кекілік" w:history="1">
        <w:r w:rsidRPr="00CB697B">
          <w:rPr>
            <w:rFonts w:ascii="Times New Roman" w:eastAsia="Times New Roman" w:hAnsi="Times New Roman" w:cs="Times New Roman"/>
            <w:sz w:val="24"/>
            <w:szCs w:val="24"/>
            <w:u w:val="single"/>
            <w:lang w:eastAsia="ru-RU"/>
          </w:rPr>
          <w:t>кекілік</w:t>
        </w:r>
      </w:hyperlink>
      <w:r w:rsidRPr="00CB697B">
        <w:rPr>
          <w:rFonts w:ascii="Times New Roman" w:eastAsia="Times New Roman" w:hAnsi="Times New Roman" w:cs="Times New Roman"/>
          <w:sz w:val="24"/>
          <w:szCs w:val="24"/>
          <w:lang w:eastAsia="ru-RU"/>
        </w:rPr>
        <w:t xml:space="preserve">, </w:t>
      </w:r>
      <w:hyperlink r:id="rId57" w:tooltip="Аққу" w:history="1">
        <w:r w:rsidRPr="00CB697B">
          <w:rPr>
            <w:rFonts w:ascii="Times New Roman" w:eastAsia="Times New Roman" w:hAnsi="Times New Roman" w:cs="Times New Roman"/>
            <w:sz w:val="24"/>
            <w:szCs w:val="24"/>
            <w:u w:val="single"/>
            <w:lang w:eastAsia="ru-RU"/>
          </w:rPr>
          <w:t>аққу</w:t>
        </w:r>
      </w:hyperlink>
      <w:r w:rsidRPr="00CB697B">
        <w:rPr>
          <w:rFonts w:ascii="Times New Roman" w:eastAsia="Times New Roman" w:hAnsi="Times New Roman" w:cs="Times New Roman"/>
          <w:sz w:val="24"/>
          <w:szCs w:val="24"/>
          <w:lang w:eastAsia="ru-RU"/>
        </w:rPr>
        <w:t xml:space="preserve">, </w:t>
      </w:r>
      <w:hyperlink r:id="rId58" w:tooltip="Тырна (мұндай бет жоқ)" w:history="1">
        <w:r w:rsidRPr="00CB697B">
          <w:rPr>
            <w:rFonts w:ascii="Times New Roman" w:eastAsia="Times New Roman" w:hAnsi="Times New Roman" w:cs="Times New Roman"/>
            <w:sz w:val="24"/>
            <w:szCs w:val="24"/>
            <w:u w:val="single"/>
            <w:lang w:eastAsia="ru-RU"/>
          </w:rPr>
          <w:t>тырна</w:t>
        </w:r>
      </w:hyperlink>
      <w:r w:rsidRPr="00CB697B">
        <w:rPr>
          <w:rFonts w:ascii="Times New Roman" w:eastAsia="Times New Roman" w:hAnsi="Times New Roman" w:cs="Times New Roman"/>
          <w:sz w:val="24"/>
          <w:szCs w:val="24"/>
          <w:lang w:eastAsia="ru-RU"/>
        </w:rPr>
        <w:t xml:space="preserve">, тау құры, </w:t>
      </w:r>
      <w:hyperlink r:id="rId59" w:tooltip="Бұлбұл" w:history="1">
        <w:r w:rsidRPr="00CB697B">
          <w:rPr>
            <w:rFonts w:ascii="Times New Roman" w:eastAsia="Times New Roman" w:hAnsi="Times New Roman" w:cs="Times New Roman"/>
            <w:sz w:val="24"/>
            <w:szCs w:val="24"/>
            <w:u w:val="single"/>
            <w:lang w:eastAsia="ru-RU"/>
          </w:rPr>
          <w:t>бұлбұл</w:t>
        </w:r>
      </w:hyperlink>
      <w:r w:rsidRPr="00CB697B">
        <w:rPr>
          <w:rFonts w:ascii="Times New Roman" w:eastAsia="Times New Roman" w:hAnsi="Times New Roman" w:cs="Times New Roman"/>
          <w:sz w:val="24"/>
          <w:szCs w:val="24"/>
          <w:lang w:eastAsia="ru-RU"/>
        </w:rPr>
        <w:t xml:space="preserve">, </w:t>
      </w:r>
      <w:hyperlink r:id="rId60" w:tooltip="Ұлар" w:history="1">
        <w:r w:rsidRPr="00CB697B">
          <w:rPr>
            <w:rFonts w:ascii="Times New Roman" w:eastAsia="Times New Roman" w:hAnsi="Times New Roman" w:cs="Times New Roman"/>
            <w:sz w:val="24"/>
            <w:szCs w:val="24"/>
            <w:u w:val="single"/>
            <w:lang w:eastAsia="ru-RU"/>
          </w:rPr>
          <w:t>ұлар</w:t>
        </w:r>
      </w:hyperlink>
      <w:r w:rsidRPr="00CB697B">
        <w:rPr>
          <w:rFonts w:ascii="Times New Roman" w:eastAsia="Times New Roman" w:hAnsi="Times New Roman" w:cs="Times New Roman"/>
          <w:sz w:val="24"/>
          <w:szCs w:val="24"/>
          <w:lang w:eastAsia="ru-RU"/>
        </w:rPr>
        <w:t>, альпілік қ</w:t>
      </w:r>
      <w:proofErr w:type="gramStart"/>
      <w:r w:rsidRPr="00CB697B">
        <w:rPr>
          <w:rFonts w:ascii="Times New Roman" w:eastAsia="Times New Roman" w:hAnsi="Times New Roman" w:cs="Times New Roman"/>
          <w:sz w:val="24"/>
          <w:szCs w:val="24"/>
          <w:lang w:eastAsia="ru-RU"/>
        </w:rPr>
        <w:t>ар</w:t>
      </w:r>
      <w:proofErr w:type="gramEnd"/>
      <w:r w:rsidRPr="00CB697B">
        <w:rPr>
          <w:rFonts w:ascii="Times New Roman" w:eastAsia="Times New Roman" w:hAnsi="Times New Roman" w:cs="Times New Roman"/>
          <w:sz w:val="24"/>
          <w:szCs w:val="24"/>
          <w:lang w:eastAsia="ru-RU"/>
        </w:rPr>
        <w:t xml:space="preserve">ға т.б. мекендейді. Бауырымен жорғалаушылардан: жылан, тасбақа, кесіртке, зиянды жәндіктерден: қарақұрт, бүйі т.б. кездеседі. Өзен-көлдері мен су айдындарында сазан, маринка, алабұға, аққайраң т.б. балықтар бар. </w:t>
      </w:r>
    </w:p>
    <w:p w:rsidR="00651E9A" w:rsidRPr="00CB697B" w:rsidRDefault="00651E9A" w:rsidP="00651E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697B">
        <w:rPr>
          <w:rFonts w:ascii="Times New Roman" w:eastAsia="Times New Roman" w:hAnsi="Times New Roman" w:cs="Times New Roman"/>
          <w:b/>
          <w:bCs/>
          <w:sz w:val="36"/>
          <w:szCs w:val="36"/>
          <w:lang w:eastAsia="ru-RU"/>
        </w:rPr>
        <w:t>Тұ</w:t>
      </w:r>
      <w:proofErr w:type="gramStart"/>
      <w:r w:rsidRPr="00CB697B">
        <w:rPr>
          <w:rFonts w:ascii="Times New Roman" w:eastAsia="Times New Roman" w:hAnsi="Times New Roman" w:cs="Times New Roman"/>
          <w:b/>
          <w:bCs/>
          <w:sz w:val="36"/>
          <w:szCs w:val="36"/>
          <w:lang w:eastAsia="ru-RU"/>
        </w:rPr>
        <w:t>р</w:t>
      </w:r>
      <w:proofErr w:type="gramEnd"/>
      <w:r w:rsidRPr="00CB697B">
        <w:rPr>
          <w:rFonts w:ascii="Times New Roman" w:eastAsia="Times New Roman" w:hAnsi="Times New Roman" w:cs="Times New Roman"/>
          <w:b/>
          <w:bCs/>
          <w:sz w:val="36"/>
          <w:szCs w:val="36"/>
          <w:lang w:eastAsia="ru-RU"/>
        </w:rPr>
        <w:t>ғындары</w:t>
      </w:r>
    </w:p>
    <w:p w:rsidR="005B1A11" w:rsidRPr="00CB697B" w:rsidRDefault="00651E9A" w:rsidP="00651E9A">
      <w:pPr>
        <w:spacing w:after="0" w:line="240" w:lineRule="auto"/>
        <w:rPr>
          <w:rFonts w:ascii="Times New Roman" w:eastAsia="Times New Roman" w:hAnsi="Times New Roman" w:cs="Times New Roman"/>
          <w:sz w:val="24"/>
          <w:szCs w:val="24"/>
          <w:lang w:eastAsia="ru-RU"/>
        </w:rPr>
      </w:pPr>
      <w:r w:rsidRPr="00CB697B">
        <w:rPr>
          <w:rFonts w:ascii="Times New Roman" w:eastAsia="Times New Roman" w:hAnsi="Times New Roman" w:cs="Times New Roman"/>
          <w:sz w:val="24"/>
          <w:szCs w:val="24"/>
          <w:lang w:eastAsia="ru-RU"/>
        </w:rPr>
        <w:t>Тұ</w:t>
      </w:r>
      <w:proofErr w:type="gramStart"/>
      <w:r w:rsidRPr="00CB697B">
        <w:rPr>
          <w:rFonts w:ascii="Times New Roman" w:eastAsia="Times New Roman" w:hAnsi="Times New Roman" w:cs="Times New Roman"/>
          <w:sz w:val="24"/>
          <w:szCs w:val="24"/>
          <w:lang w:eastAsia="ru-RU"/>
        </w:rPr>
        <w:t>р</w:t>
      </w:r>
      <w:proofErr w:type="gramEnd"/>
      <w:r w:rsidRPr="00CB697B">
        <w:rPr>
          <w:rFonts w:ascii="Times New Roman" w:eastAsia="Times New Roman" w:hAnsi="Times New Roman" w:cs="Times New Roman"/>
          <w:sz w:val="24"/>
          <w:szCs w:val="24"/>
          <w:lang w:eastAsia="ru-RU"/>
        </w:rPr>
        <w:t>ғындарының орташа тығызд. 1 км</w:t>
      </w:r>
      <w:r w:rsidRPr="00CB697B">
        <w:rPr>
          <w:rFonts w:ascii="Times New Roman" w:eastAsia="Times New Roman" w:hAnsi="Times New Roman" w:cs="Times New Roman"/>
          <w:sz w:val="24"/>
          <w:szCs w:val="24"/>
          <w:vertAlign w:val="superscript"/>
          <w:lang w:eastAsia="ru-RU"/>
        </w:rPr>
        <w:t>2</w:t>
      </w:r>
      <w:r w:rsidRPr="00CB697B">
        <w:rPr>
          <w:rFonts w:ascii="Times New Roman" w:eastAsia="Times New Roman" w:hAnsi="Times New Roman" w:cs="Times New Roman"/>
          <w:sz w:val="24"/>
          <w:szCs w:val="24"/>
          <w:lang w:eastAsia="ru-RU"/>
        </w:rPr>
        <w:t>-ге 7,3 адамнан (1997), тау етегінде (теңіз деңгейінен 500-900 м) 1 км</w:t>
      </w:r>
      <w:r w:rsidRPr="00CB697B">
        <w:rPr>
          <w:rFonts w:ascii="Times New Roman" w:eastAsia="Times New Roman" w:hAnsi="Times New Roman" w:cs="Times New Roman"/>
          <w:sz w:val="24"/>
          <w:szCs w:val="24"/>
          <w:vertAlign w:val="superscript"/>
          <w:lang w:eastAsia="ru-RU"/>
        </w:rPr>
        <w:t>2</w:t>
      </w:r>
      <w:r w:rsidRPr="00CB697B">
        <w:rPr>
          <w:rFonts w:ascii="Times New Roman" w:eastAsia="Times New Roman" w:hAnsi="Times New Roman" w:cs="Times New Roman"/>
          <w:sz w:val="24"/>
          <w:szCs w:val="24"/>
          <w:lang w:eastAsia="ru-RU"/>
        </w:rPr>
        <w:t>-ге 19 адамнан, Балқаш атырабында 1 км</w:t>
      </w:r>
      <w:r w:rsidRPr="00CB697B">
        <w:rPr>
          <w:rFonts w:ascii="Times New Roman" w:eastAsia="Times New Roman" w:hAnsi="Times New Roman" w:cs="Times New Roman"/>
          <w:sz w:val="24"/>
          <w:szCs w:val="24"/>
          <w:vertAlign w:val="superscript"/>
          <w:lang w:eastAsia="ru-RU"/>
        </w:rPr>
        <w:t>2</w:t>
      </w:r>
      <w:r w:rsidRPr="00CB697B">
        <w:rPr>
          <w:rFonts w:ascii="Times New Roman" w:eastAsia="Times New Roman" w:hAnsi="Times New Roman" w:cs="Times New Roman"/>
          <w:sz w:val="24"/>
          <w:szCs w:val="24"/>
          <w:lang w:eastAsia="ru-RU"/>
        </w:rPr>
        <w:t xml:space="preserve">-ге 2,6 адамнан келеді. Олардың 30,3 пайызы (Алматы қаласын қоспағанда) қалада тұрады. Қалалары: </w:t>
      </w:r>
      <w:hyperlink r:id="rId61" w:tooltip="Талдықорған" w:history="1">
        <w:r w:rsidRPr="00CB697B">
          <w:rPr>
            <w:rFonts w:ascii="Times New Roman" w:eastAsia="Times New Roman" w:hAnsi="Times New Roman" w:cs="Times New Roman"/>
            <w:sz w:val="24"/>
            <w:szCs w:val="24"/>
            <w:u w:val="single"/>
            <w:lang w:eastAsia="ru-RU"/>
          </w:rPr>
          <w:t>Талдықорған</w:t>
        </w:r>
      </w:hyperlink>
      <w:r w:rsidRPr="00CB697B">
        <w:rPr>
          <w:rFonts w:ascii="Times New Roman" w:eastAsia="Times New Roman" w:hAnsi="Times New Roman" w:cs="Times New Roman"/>
          <w:sz w:val="24"/>
          <w:szCs w:val="24"/>
          <w:lang w:eastAsia="ru-RU"/>
        </w:rPr>
        <w:t xml:space="preserve">, </w:t>
      </w:r>
      <w:hyperlink r:id="rId62" w:tooltip="Қапшағай" w:history="1">
        <w:r w:rsidRPr="00CB697B">
          <w:rPr>
            <w:rFonts w:ascii="Times New Roman" w:eastAsia="Times New Roman" w:hAnsi="Times New Roman" w:cs="Times New Roman"/>
            <w:sz w:val="24"/>
            <w:szCs w:val="24"/>
            <w:u w:val="single"/>
            <w:lang w:eastAsia="ru-RU"/>
          </w:rPr>
          <w:t>Қапшағай</w:t>
        </w:r>
      </w:hyperlink>
      <w:r w:rsidRPr="00CB697B">
        <w:rPr>
          <w:rFonts w:ascii="Times New Roman" w:eastAsia="Times New Roman" w:hAnsi="Times New Roman" w:cs="Times New Roman"/>
          <w:sz w:val="24"/>
          <w:szCs w:val="24"/>
          <w:lang w:eastAsia="ru-RU"/>
        </w:rPr>
        <w:t xml:space="preserve">, </w:t>
      </w:r>
      <w:hyperlink r:id="rId63" w:tooltip="Текелі" w:history="1">
        <w:r w:rsidRPr="00CB697B">
          <w:rPr>
            <w:rFonts w:ascii="Times New Roman" w:eastAsia="Times New Roman" w:hAnsi="Times New Roman" w:cs="Times New Roman"/>
            <w:sz w:val="24"/>
            <w:szCs w:val="24"/>
            <w:u w:val="single"/>
            <w:lang w:eastAsia="ru-RU"/>
          </w:rPr>
          <w:t>Текелі</w:t>
        </w:r>
      </w:hyperlink>
      <w:r w:rsidRPr="00CB697B">
        <w:rPr>
          <w:rFonts w:ascii="Times New Roman" w:eastAsia="Times New Roman" w:hAnsi="Times New Roman" w:cs="Times New Roman"/>
          <w:sz w:val="24"/>
          <w:szCs w:val="24"/>
          <w:lang w:eastAsia="ru-RU"/>
        </w:rPr>
        <w:t xml:space="preserve">, </w:t>
      </w:r>
      <w:hyperlink r:id="rId64" w:tooltip="Талғар" w:history="1">
        <w:r w:rsidRPr="00CB697B">
          <w:rPr>
            <w:rFonts w:ascii="Times New Roman" w:eastAsia="Times New Roman" w:hAnsi="Times New Roman" w:cs="Times New Roman"/>
            <w:sz w:val="24"/>
            <w:szCs w:val="24"/>
            <w:u w:val="single"/>
            <w:lang w:eastAsia="ru-RU"/>
          </w:rPr>
          <w:t>Талғар</w:t>
        </w:r>
      </w:hyperlink>
      <w:r w:rsidRPr="00CB697B">
        <w:rPr>
          <w:rFonts w:ascii="Times New Roman" w:eastAsia="Times New Roman" w:hAnsi="Times New Roman" w:cs="Times New Roman"/>
          <w:sz w:val="24"/>
          <w:szCs w:val="24"/>
          <w:lang w:eastAsia="ru-RU"/>
        </w:rPr>
        <w:t xml:space="preserve">, </w:t>
      </w:r>
      <w:hyperlink r:id="rId65" w:tooltip="Жаркент" w:history="1">
        <w:r w:rsidRPr="00CB697B">
          <w:rPr>
            <w:rFonts w:ascii="Times New Roman" w:eastAsia="Times New Roman" w:hAnsi="Times New Roman" w:cs="Times New Roman"/>
            <w:sz w:val="24"/>
            <w:szCs w:val="24"/>
            <w:u w:val="single"/>
            <w:lang w:eastAsia="ru-RU"/>
          </w:rPr>
          <w:t>Жаркент</w:t>
        </w:r>
      </w:hyperlink>
      <w:r w:rsidRPr="00CB697B">
        <w:rPr>
          <w:rFonts w:ascii="Times New Roman" w:eastAsia="Times New Roman" w:hAnsi="Times New Roman" w:cs="Times New Roman"/>
          <w:sz w:val="24"/>
          <w:szCs w:val="24"/>
          <w:lang w:eastAsia="ru-RU"/>
        </w:rPr>
        <w:t xml:space="preserve">, </w:t>
      </w:r>
      <w:hyperlink r:id="rId66" w:tooltip="Үштөбе" w:history="1">
        <w:r w:rsidRPr="00CB697B">
          <w:rPr>
            <w:rFonts w:ascii="Times New Roman" w:eastAsia="Times New Roman" w:hAnsi="Times New Roman" w:cs="Times New Roman"/>
            <w:sz w:val="24"/>
            <w:szCs w:val="24"/>
            <w:u w:val="single"/>
            <w:lang w:eastAsia="ru-RU"/>
          </w:rPr>
          <w:t>Ү</w:t>
        </w:r>
        <w:proofErr w:type="gramStart"/>
        <w:r w:rsidRPr="00CB697B">
          <w:rPr>
            <w:rFonts w:ascii="Times New Roman" w:eastAsia="Times New Roman" w:hAnsi="Times New Roman" w:cs="Times New Roman"/>
            <w:sz w:val="24"/>
            <w:szCs w:val="24"/>
            <w:u w:val="single"/>
            <w:lang w:eastAsia="ru-RU"/>
          </w:rPr>
          <w:t>шт</w:t>
        </w:r>
        <w:proofErr w:type="gramEnd"/>
        <w:r w:rsidRPr="00CB697B">
          <w:rPr>
            <w:rFonts w:ascii="Times New Roman" w:eastAsia="Times New Roman" w:hAnsi="Times New Roman" w:cs="Times New Roman"/>
            <w:sz w:val="24"/>
            <w:szCs w:val="24"/>
            <w:u w:val="single"/>
            <w:lang w:eastAsia="ru-RU"/>
          </w:rPr>
          <w:t>өбе</w:t>
        </w:r>
      </w:hyperlink>
      <w:r w:rsidRPr="00CB697B">
        <w:rPr>
          <w:rFonts w:ascii="Times New Roman" w:eastAsia="Times New Roman" w:hAnsi="Times New Roman" w:cs="Times New Roman"/>
          <w:sz w:val="24"/>
          <w:szCs w:val="24"/>
          <w:lang w:eastAsia="ru-RU"/>
        </w:rPr>
        <w:t xml:space="preserve">, </w:t>
      </w:r>
      <w:hyperlink r:id="rId67" w:tooltip="Үшарал" w:history="1">
        <w:r w:rsidRPr="00CB697B">
          <w:rPr>
            <w:rFonts w:ascii="Times New Roman" w:eastAsia="Times New Roman" w:hAnsi="Times New Roman" w:cs="Times New Roman"/>
            <w:sz w:val="24"/>
            <w:szCs w:val="24"/>
            <w:u w:val="single"/>
            <w:lang w:eastAsia="ru-RU"/>
          </w:rPr>
          <w:t>Үшарал</w:t>
        </w:r>
      </w:hyperlink>
      <w:r w:rsidRPr="00CB697B">
        <w:rPr>
          <w:rFonts w:ascii="Times New Roman" w:eastAsia="Times New Roman" w:hAnsi="Times New Roman" w:cs="Times New Roman"/>
          <w:sz w:val="24"/>
          <w:szCs w:val="24"/>
          <w:lang w:eastAsia="ru-RU"/>
        </w:rPr>
        <w:t xml:space="preserve">, </w:t>
      </w:r>
      <w:hyperlink r:id="rId68" w:tooltip="Қаскелең" w:history="1">
        <w:r w:rsidRPr="00CB697B">
          <w:rPr>
            <w:rFonts w:ascii="Times New Roman" w:eastAsia="Times New Roman" w:hAnsi="Times New Roman" w:cs="Times New Roman"/>
            <w:sz w:val="24"/>
            <w:szCs w:val="24"/>
            <w:u w:val="single"/>
            <w:lang w:eastAsia="ru-RU"/>
          </w:rPr>
          <w:t>Қаскелең</w:t>
        </w:r>
      </w:hyperlink>
      <w:r w:rsidRPr="00CB697B">
        <w:rPr>
          <w:rFonts w:ascii="Times New Roman" w:eastAsia="Times New Roman" w:hAnsi="Times New Roman" w:cs="Times New Roman"/>
          <w:sz w:val="24"/>
          <w:szCs w:val="24"/>
          <w:lang w:eastAsia="ru-RU"/>
        </w:rPr>
        <w:t xml:space="preserve">, </w:t>
      </w:r>
      <w:hyperlink r:id="rId69" w:tooltip="Есік" w:history="1">
        <w:r w:rsidRPr="00CB697B">
          <w:rPr>
            <w:rFonts w:ascii="Times New Roman" w:eastAsia="Times New Roman" w:hAnsi="Times New Roman" w:cs="Times New Roman"/>
            <w:sz w:val="24"/>
            <w:szCs w:val="24"/>
            <w:u w:val="single"/>
            <w:lang w:eastAsia="ru-RU"/>
          </w:rPr>
          <w:t>Есік</w:t>
        </w:r>
      </w:hyperlink>
      <w:r w:rsidRPr="00CB697B">
        <w:rPr>
          <w:rFonts w:ascii="Times New Roman" w:eastAsia="Times New Roman" w:hAnsi="Times New Roman" w:cs="Times New Roman"/>
          <w:sz w:val="24"/>
          <w:szCs w:val="24"/>
          <w:lang w:eastAsia="ru-RU"/>
        </w:rPr>
        <w:t xml:space="preserve">, </w:t>
      </w:r>
      <w:hyperlink r:id="rId70" w:tooltip="Сарқан" w:history="1">
        <w:r w:rsidRPr="00CB697B">
          <w:rPr>
            <w:rFonts w:ascii="Times New Roman" w:eastAsia="Times New Roman" w:hAnsi="Times New Roman" w:cs="Times New Roman"/>
            <w:sz w:val="24"/>
            <w:szCs w:val="24"/>
            <w:u w:val="single"/>
            <w:lang w:eastAsia="ru-RU"/>
          </w:rPr>
          <w:t>Сарқан</w:t>
        </w:r>
      </w:hyperlink>
      <w:r w:rsidRPr="00CB697B">
        <w:rPr>
          <w:rFonts w:ascii="Times New Roman" w:eastAsia="Times New Roman" w:hAnsi="Times New Roman" w:cs="Times New Roman"/>
          <w:sz w:val="24"/>
          <w:szCs w:val="24"/>
          <w:lang w:eastAsia="ru-RU"/>
        </w:rPr>
        <w:t>.</w:t>
      </w:r>
    </w:p>
    <w:p w:rsidR="00651E9A" w:rsidRPr="00CB697B" w:rsidRDefault="00651E9A" w:rsidP="00651E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697B">
        <w:rPr>
          <w:rFonts w:ascii="Times New Roman" w:eastAsia="Times New Roman" w:hAnsi="Times New Roman" w:cs="Times New Roman"/>
          <w:b/>
          <w:bCs/>
          <w:sz w:val="36"/>
          <w:szCs w:val="36"/>
          <w:lang w:eastAsia="ru-RU"/>
        </w:rPr>
        <w:t>Алматы облысының аудандары</w:t>
      </w:r>
    </w:p>
    <w:p w:rsidR="00651E9A" w:rsidRPr="00CB697B" w:rsidRDefault="0017162A" w:rsidP="00651E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71" w:tooltip="Ақсу ауданы" w:history="1">
        <w:r w:rsidR="00651E9A" w:rsidRPr="00CB697B">
          <w:rPr>
            <w:rFonts w:ascii="Times New Roman" w:eastAsia="Times New Roman" w:hAnsi="Times New Roman" w:cs="Times New Roman"/>
            <w:sz w:val="24"/>
            <w:szCs w:val="24"/>
            <w:u w:val="single"/>
            <w:lang w:eastAsia="ru-RU"/>
          </w:rPr>
          <w:t>Ақсу ауданы</w:t>
        </w:r>
      </w:hyperlink>
      <w:r w:rsidR="00651E9A" w:rsidRPr="00CB697B">
        <w:rPr>
          <w:rFonts w:ascii="Times New Roman" w:eastAsia="Times New Roman" w:hAnsi="Times New Roman" w:cs="Times New Roman"/>
          <w:sz w:val="24"/>
          <w:szCs w:val="24"/>
          <w:lang w:eastAsia="ru-RU"/>
        </w:rPr>
        <w:t xml:space="preserve"> - Жансүгіров</w:t>
      </w:r>
    </w:p>
    <w:p w:rsidR="00651E9A" w:rsidRPr="00CB697B" w:rsidRDefault="0017162A" w:rsidP="00651E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72" w:tooltip="Алакөл ауданы" w:history="1">
        <w:r w:rsidR="00651E9A" w:rsidRPr="00CB697B">
          <w:rPr>
            <w:rFonts w:ascii="Times New Roman" w:eastAsia="Times New Roman" w:hAnsi="Times New Roman" w:cs="Times New Roman"/>
            <w:sz w:val="24"/>
            <w:szCs w:val="24"/>
            <w:u w:val="single"/>
            <w:lang w:eastAsia="ru-RU"/>
          </w:rPr>
          <w:t>Алакөл ауданы</w:t>
        </w:r>
      </w:hyperlink>
      <w:r w:rsidR="00651E9A" w:rsidRPr="00CB697B">
        <w:rPr>
          <w:rFonts w:ascii="Times New Roman" w:eastAsia="Times New Roman" w:hAnsi="Times New Roman" w:cs="Times New Roman"/>
          <w:sz w:val="24"/>
          <w:szCs w:val="24"/>
          <w:lang w:eastAsia="ru-RU"/>
        </w:rPr>
        <w:t xml:space="preserve"> - Үшарал</w:t>
      </w:r>
    </w:p>
    <w:p w:rsidR="00651E9A" w:rsidRPr="00CB697B" w:rsidRDefault="0017162A" w:rsidP="00651E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73" w:tooltip="Балқаш ауданы" w:history="1">
        <w:r w:rsidR="00651E9A" w:rsidRPr="00CB697B">
          <w:rPr>
            <w:rFonts w:ascii="Times New Roman" w:eastAsia="Times New Roman" w:hAnsi="Times New Roman" w:cs="Times New Roman"/>
            <w:sz w:val="24"/>
            <w:szCs w:val="24"/>
            <w:u w:val="single"/>
            <w:lang w:eastAsia="ru-RU"/>
          </w:rPr>
          <w:t>Балқаш ауданы</w:t>
        </w:r>
      </w:hyperlink>
      <w:r w:rsidR="00651E9A" w:rsidRPr="00CB697B">
        <w:rPr>
          <w:rFonts w:ascii="Times New Roman" w:eastAsia="Times New Roman" w:hAnsi="Times New Roman" w:cs="Times New Roman"/>
          <w:sz w:val="24"/>
          <w:szCs w:val="24"/>
          <w:lang w:eastAsia="ru-RU"/>
        </w:rPr>
        <w:t xml:space="preserve"> - Бақанас</w:t>
      </w:r>
    </w:p>
    <w:p w:rsidR="00651E9A" w:rsidRPr="00CB697B" w:rsidRDefault="0017162A" w:rsidP="00651E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74" w:tooltip="Ескелді ауданы" w:history="1">
        <w:r w:rsidR="00651E9A" w:rsidRPr="00CB697B">
          <w:rPr>
            <w:rFonts w:ascii="Times New Roman" w:eastAsia="Times New Roman" w:hAnsi="Times New Roman" w:cs="Times New Roman"/>
            <w:sz w:val="24"/>
            <w:szCs w:val="24"/>
            <w:u w:val="single"/>
            <w:lang w:eastAsia="ru-RU"/>
          </w:rPr>
          <w:t>Ескелді ауданы</w:t>
        </w:r>
      </w:hyperlink>
      <w:r w:rsidR="00651E9A" w:rsidRPr="00CB697B">
        <w:rPr>
          <w:rFonts w:ascii="Times New Roman" w:eastAsia="Times New Roman" w:hAnsi="Times New Roman" w:cs="Times New Roman"/>
          <w:sz w:val="24"/>
          <w:szCs w:val="24"/>
          <w:lang w:eastAsia="ru-RU"/>
        </w:rPr>
        <w:t xml:space="preserve"> - Қарабұлақ</w:t>
      </w:r>
    </w:p>
    <w:p w:rsidR="00651E9A" w:rsidRPr="00CB697B" w:rsidRDefault="0017162A" w:rsidP="00651E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75" w:tooltip="Еңбекшіқазақ ауданы" w:history="1">
        <w:r w:rsidR="00651E9A" w:rsidRPr="00CB697B">
          <w:rPr>
            <w:rFonts w:ascii="Times New Roman" w:eastAsia="Times New Roman" w:hAnsi="Times New Roman" w:cs="Times New Roman"/>
            <w:sz w:val="24"/>
            <w:szCs w:val="24"/>
            <w:u w:val="single"/>
            <w:lang w:eastAsia="ru-RU"/>
          </w:rPr>
          <w:t>Еңбекшіқазақ ауданы</w:t>
        </w:r>
      </w:hyperlink>
      <w:r w:rsidR="00651E9A" w:rsidRPr="00CB697B">
        <w:rPr>
          <w:rFonts w:ascii="Times New Roman" w:eastAsia="Times New Roman" w:hAnsi="Times New Roman" w:cs="Times New Roman"/>
          <w:sz w:val="24"/>
          <w:szCs w:val="24"/>
          <w:lang w:eastAsia="ru-RU"/>
        </w:rPr>
        <w:t xml:space="preserve"> - Есі</w:t>
      </w:r>
      <w:proofErr w:type="gramStart"/>
      <w:r w:rsidR="00651E9A" w:rsidRPr="00CB697B">
        <w:rPr>
          <w:rFonts w:ascii="Times New Roman" w:eastAsia="Times New Roman" w:hAnsi="Times New Roman" w:cs="Times New Roman"/>
          <w:sz w:val="24"/>
          <w:szCs w:val="24"/>
          <w:lang w:eastAsia="ru-RU"/>
        </w:rPr>
        <w:t>к</w:t>
      </w:r>
      <w:proofErr w:type="gramEnd"/>
    </w:p>
    <w:p w:rsidR="00651E9A" w:rsidRPr="00CB697B" w:rsidRDefault="0017162A" w:rsidP="00651E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76" w:tooltip="Жамбыл ауданы (Алматы облысы)" w:history="1">
        <w:r w:rsidR="00651E9A" w:rsidRPr="00CB697B">
          <w:rPr>
            <w:rFonts w:ascii="Times New Roman" w:eastAsia="Times New Roman" w:hAnsi="Times New Roman" w:cs="Times New Roman"/>
            <w:sz w:val="24"/>
            <w:szCs w:val="24"/>
            <w:u w:val="single"/>
            <w:lang w:eastAsia="ru-RU"/>
          </w:rPr>
          <w:t>Жамбыл ауданы</w:t>
        </w:r>
      </w:hyperlink>
      <w:r w:rsidR="00651E9A" w:rsidRPr="00CB697B">
        <w:rPr>
          <w:rFonts w:ascii="Times New Roman" w:eastAsia="Times New Roman" w:hAnsi="Times New Roman" w:cs="Times New Roman"/>
          <w:sz w:val="24"/>
          <w:szCs w:val="24"/>
          <w:lang w:eastAsia="ru-RU"/>
        </w:rPr>
        <w:t xml:space="preserve"> (Алматы облысы) - Ұзынағаш</w:t>
      </w:r>
    </w:p>
    <w:p w:rsidR="00651E9A" w:rsidRPr="00CB697B" w:rsidRDefault="0017162A" w:rsidP="00651E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77" w:tooltip="Кеген ауданы" w:history="1">
        <w:r w:rsidR="00651E9A" w:rsidRPr="00CB697B">
          <w:rPr>
            <w:rFonts w:ascii="Times New Roman" w:eastAsia="Times New Roman" w:hAnsi="Times New Roman" w:cs="Times New Roman"/>
            <w:sz w:val="24"/>
            <w:szCs w:val="24"/>
            <w:u w:val="single"/>
            <w:lang w:eastAsia="ru-RU"/>
          </w:rPr>
          <w:t>Кеген ауданы</w:t>
        </w:r>
      </w:hyperlink>
      <w:r w:rsidR="00651E9A" w:rsidRPr="00CB697B">
        <w:rPr>
          <w:rFonts w:ascii="Times New Roman" w:eastAsia="Times New Roman" w:hAnsi="Times New Roman" w:cs="Times New Roman"/>
          <w:sz w:val="24"/>
          <w:szCs w:val="24"/>
          <w:lang w:eastAsia="ru-RU"/>
        </w:rPr>
        <w:t xml:space="preserve"> - Кеген</w:t>
      </w:r>
    </w:p>
    <w:p w:rsidR="00651E9A" w:rsidRPr="00CB697B" w:rsidRDefault="0017162A" w:rsidP="00651E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78" w:tooltip="Кербұлақ ауданы" w:history="1">
        <w:r w:rsidR="00651E9A" w:rsidRPr="00CB697B">
          <w:rPr>
            <w:rFonts w:ascii="Times New Roman" w:eastAsia="Times New Roman" w:hAnsi="Times New Roman" w:cs="Times New Roman"/>
            <w:sz w:val="24"/>
            <w:szCs w:val="24"/>
            <w:u w:val="single"/>
            <w:lang w:eastAsia="ru-RU"/>
          </w:rPr>
          <w:t>Кербұлақ ауданы</w:t>
        </w:r>
      </w:hyperlink>
      <w:r w:rsidR="00651E9A" w:rsidRPr="00CB697B">
        <w:rPr>
          <w:rFonts w:ascii="Times New Roman" w:eastAsia="Times New Roman" w:hAnsi="Times New Roman" w:cs="Times New Roman"/>
          <w:sz w:val="24"/>
          <w:szCs w:val="24"/>
          <w:lang w:eastAsia="ru-RU"/>
        </w:rPr>
        <w:t xml:space="preserve"> - Сарыөзек</w:t>
      </w:r>
    </w:p>
    <w:p w:rsidR="00651E9A" w:rsidRPr="00CB697B" w:rsidRDefault="0017162A" w:rsidP="00651E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79" w:tooltip="Көксу ауданы" w:history="1">
        <w:r w:rsidR="00651E9A" w:rsidRPr="00CB697B">
          <w:rPr>
            <w:rFonts w:ascii="Times New Roman" w:eastAsia="Times New Roman" w:hAnsi="Times New Roman" w:cs="Times New Roman"/>
            <w:sz w:val="24"/>
            <w:szCs w:val="24"/>
            <w:u w:val="single"/>
            <w:lang w:eastAsia="ru-RU"/>
          </w:rPr>
          <w:t>Көксу ауданы</w:t>
        </w:r>
      </w:hyperlink>
      <w:r w:rsidR="00651E9A" w:rsidRPr="00CB697B">
        <w:rPr>
          <w:rFonts w:ascii="Times New Roman" w:eastAsia="Times New Roman" w:hAnsi="Times New Roman" w:cs="Times New Roman"/>
          <w:sz w:val="24"/>
          <w:szCs w:val="24"/>
          <w:lang w:eastAsia="ru-RU"/>
        </w:rPr>
        <w:t xml:space="preserve"> - Балпық би</w:t>
      </w:r>
    </w:p>
    <w:p w:rsidR="00651E9A" w:rsidRPr="00CB697B" w:rsidRDefault="0017162A" w:rsidP="00651E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80" w:tooltip="Қарасай ауданы" w:history="1">
        <w:r w:rsidR="00651E9A" w:rsidRPr="00CB697B">
          <w:rPr>
            <w:rFonts w:ascii="Times New Roman" w:eastAsia="Times New Roman" w:hAnsi="Times New Roman" w:cs="Times New Roman"/>
            <w:sz w:val="24"/>
            <w:szCs w:val="24"/>
            <w:u w:val="single"/>
            <w:lang w:eastAsia="ru-RU"/>
          </w:rPr>
          <w:t>Қарасай ауданы</w:t>
        </w:r>
      </w:hyperlink>
      <w:r w:rsidR="00651E9A" w:rsidRPr="00CB697B">
        <w:rPr>
          <w:rFonts w:ascii="Times New Roman" w:eastAsia="Times New Roman" w:hAnsi="Times New Roman" w:cs="Times New Roman"/>
          <w:sz w:val="24"/>
          <w:szCs w:val="24"/>
          <w:lang w:eastAsia="ru-RU"/>
        </w:rPr>
        <w:t xml:space="preserve"> - Қаскелең</w:t>
      </w:r>
    </w:p>
    <w:p w:rsidR="00651E9A" w:rsidRPr="00CB697B" w:rsidRDefault="0017162A" w:rsidP="00651E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81" w:tooltip="Қаратал ауданы" w:history="1">
        <w:r w:rsidR="00651E9A" w:rsidRPr="00CB697B">
          <w:rPr>
            <w:rFonts w:ascii="Times New Roman" w:eastAsia="Times New Roman" w:hAnsi="Times New Roman" w:cs="Times New Roman"/>
            <w:sz w:val="24"/>
            <w:szCs w:val="24"/>
            <w:u w:val="single"/>
            <w:lang w:eastAsia="ru-RU"/>
          </w:rPr>
          <w:t>Қаратал ауданы</w:t>
        </w:r>
      </w:hyperlink>
      <w:r w:rsidR="00651E9A" w:rsidRPr="00CB697B">
        <w:rPr>
          <w:rFonts w:ascii="Times New Roman" w:eastAsia="Times New Roman" w:hAnsi="Times New Roman" w:cs="Times New Roman"/>
          <w:sz w:val="24"/>
          <w:szCs w:val="24"/>
          <w:lang w:eastAsia="ru-RU"/>
        </w:rPr>
        <w:t xml:space="preserve"> - Ү</w:t>
      </w:r>
      <w:proofErr w:type="gramStart"/>
      <w:r w:rsidR="00651E9A" w:rsidRPr="00CB697B">
        <w:rPr>
          <w:rFonts w:ascii="Times New Roman" w:eastAsia="Times New Roman" w:hAnsi="Times New Roman" w:cs="Times New Roman"/>
          <w:sz w:val="24"/>
          <w:szCs w:val="24"/>
          <w:lang w:eastAsia="ru-RU"/>
        </w:rPr>
        <w:t>шт</w:t>
      </w:r>
      <w:proofErr w:type="gramEnd"/>
      <w:r w:rsidR="00651E9A" w:rsidRPr="00CB697B">
        <w:rPr>
          <w:rFonts w:ascii="Times New Roman" w:eastAsia="Times New Roman" w:hAnsi="Times New Roman" w:cs="Times New Roman"/>
          <w:sz w:val="24"/>
          <w:szCs w:val="24"/>
          <w:lang w:eastAsia="ru-RU"/>
        </w:rPr>
        <w:t>өбе</w:t>
      </w:r>
    </w:p>
    <w:p w:rsidR="00651E9A" w:rsidRPr="00CB697B" w:rsidRDefault="0017162A" w:rsidP="00651E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82" w:tooltip="Панфилов ауданы" w:history="1">
        <w:r w:rsidR="00651E9A" w:rsidRPr="00CB697B">
          <w:rPr>
            <w:rFonts w:ascii="Times New Roman" w:eastAsia="Times New Roman" w:hAnsi="Times New Roman" w:cs="Times New Roman"/>
            <w:sz w:val="24"/>
            <w:szCs w:val="24"/>
            <w:u w:val="single"/>
            <w:lang w:eastAsia="ru-RU"/>
          </w:rPr>
          <w:t>Панфилов ауданы</w:t>
        </w:r>
      </w:hyperlink>
      <w:r w:rsidR="00651E9A" w:rsidRPr="00CB697B">
        <w:rPr>
          <w:rFonts w:ascii="Times New Roman" w:eastAsia="Times New Roman" w:hAnsi="Times New Roman" w:cs="Times New Roman"/>
          <w:sz w:val="24"/>
          <w:szCs w:val="24"/>
          <w:lang w:eastAsia="ru-RU"/>
        </w:rPr>
        <w:t xml:space="preserve"> - Жаркент</w:t>
      </w:r>
    </w:p>
    <w:p w:rsidR="00651E9A" w:rsidRPr="00CB697B" w:rsidRDefault="0017162A" w:rsidP="00651E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83" w:tooltip="Райымбек ауданы" w:history="1">
        <w:r w:rsidR="00651E9A" w:rsidRPr="00CB697B">
          <w:rPr>
            <w:rFonts w:ascii="Times New Roman" w:eastAsia="Times New Roman" w:hAnsi="Times New Roman" w:cs="Times New Roman"/>
            <w:sz w:val="24"/>
            <w:szCs w:val="24"/>
            <w:u w:val="single"/>
            <w:lang w:eastAsia="ru-RU"/>
          </w:rPr>
          <w:t>Райымбек ауданы</w:t>
        </w:r>
      </w:hyperlink>
      <w:r w:rsidR="00651E9A" w:rsidRPr="00CB697B">
        <w:rPr>
          <w:rFonts w:ascii="Times New Roman" w:eastAsia="Times New Roman" w:hAnsi="Times New Roman" w:cs="Times New Roman"/>
          <w:sz w:val="24"/>
          <w:szCs w:val="24"/>
          <w:lang w:eastAsia="ru-RU"/>
        </w:rPr>
        <w:t xml:space="preserve"> - Нарынқол</w:t>
      </w:r>
    </w:p>
    <w:p w:rsidR="00651E9A" w:rsidRPr="00CB697B" w:rsidRDefault="0017162A" w:rsidP="00651E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84" w:tooltip="Сарқан ауданы" w:history="1">
        <w:r w:rsidR="00651E9A" w:rsidRPr="00CB697B">
          <w:rPr>
            <w:rFonts w:ascii="Times New Roman" w:eastAsia="Times New Roman" w:hAnsi="Times New Roman" w:cs="Times New Roman"/>
            <w:sz w:val="24"/>
            <w:szCs w:val="24"/>
            <w:u w:val="single"/>
            <w:lang w:eastAsia="ru-RU"/>
          </w:rPr>
          <w:t>Сарқан ауданы</w:t>
        </w:r>
      </w:hyperlink>
      <w:r w:rsidR="00651E9A" w:rsidRPr="00CB697B">
        <w:rPr>
          <w:rFonts w:ascii="Times New Roman" w:eastAsia="Times New Roman" w:hAnsi="Times New Roman" w:cs="Times New Roman"/>
          <w:sz w:val="24"/>
          <w:szCs w:val="24"/>
          <w:lang w:eastAsia="ru-RU"/>
        </w:rPr>
        <w:t xml:space="preserve"> - Сарқан</w:t>
      </w:r>
    </w:p>
    <w:p w:rsidR="00651E9A" w:rsidRPr="00CB697B" w:rsidRDefault="0017162A" w:rsidP="00651E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85" w:tooltip="Талғар ауданы" w:history="1">
        <w:r w:rsidR="00651E9A" w:rsidRPr="00CB697B">
          <w:rPr>
            <w:rFonts w:ascii="Times New Roman" w:eastAsia="Times New Roman" w:hAnsi="Times New Roman" w:cs="Times New Roman"/>
            <w:sz w:val="24"/>
            <w:szCs w:val="24"/>
            <w:u w:val="single"/>
            <w:lang w:eastAsia="ru-RU"/>
          </w:rPr>
          <w:t>Талғар ауданы</w:t>
        </w:r>
      </w:hyperlink>
      <w:r w:rsidR="00651E9A" w:rsidRPr="00CB697B">
        <w:rPr>
          <w:rFonts w:ascii="Times New Roman" w:eastAsia="Times New Roman" w:hAnsi="Times New Roman" w:cs="Times New Roman"/>
          <w:sz w:val="24"/>
          <w:szCs w:val="24"/>
          <w:lang w:eastAsia="ru-RU"/>
        </w:rPr>
        <w:t xml:space="preserve"> - Талғар</w:t>
      </w:r>
    </w:p>
    <w:p w:rsidR="00651E9A" w:rsidRPr="00CB697B" w:rsidRDefault="0017162A" w:rsidP="00651E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86" w:tooltip="Ұйғыр ауданы" w:history="1">
        <w:r w:rsidR="00651E9A" w:rsidRPr="00CB697B">
          <w:rPr>
            <w:rFonts w:ascii="Times New Roman" w:eastAsia="Times New Roman" w:hAnsi="Times New Roman" w:cs="Times New Roman"/>
            <w:sz w:val="24"/>
            <w:szCs w:val="24"/>
            <w:u w:val="single"/>
            <w:lang w:eastAsia="ru-RU"/>
          </w:rPr>
          <w:t>Ұйғыр ауданы</w:t>
        </w:r>
      </w:hyperlink>
      <w:r w:rsidR="00651E9A" w:rsidRPr="00CB697B">
        <w:rPr>
          <w:rFonts w:ascii="Times New Roman" w:eastAsia="Times New Roman" w:hAnsi="Times New Roman" w:cs="Times New Roman"/>
          <w:sz w:val="24"/>
          <w:szCs w:val="24"/>
          <w:lang w:eastAsia="ru-RU"/>
        </w:rPr>
        <w:t xml:space="preserve"> - Шонжы</w:t>
      </w:r>
    </w:p>
    <w:p w:rsidR="00651E9A" w:rsidRPr="00CB697B" w:rsidRDefault="0017162A" w:rsidP="00651E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87" w:tooltip="Іле ауданы" w:history="1">
        <w:r w:rsidR="00651E9A" w:rsidRPr="00CB697B">
          <w:rPr>
            <w:rFonts w:ascii="Times New Roman" w:eastAsia="Times New Roman" w:hAnsi="Times New Roman" w:cs="Times New Roman"/>
            <w:sz w:val="24"/>
            <w:szCs w:val="24"/>
            <w:u w:val="single"/>
            <w:lang w:eastAsia="ru-RU"/>
          </w:rPr>
          <w:t>Іле ауданы</w:t>
        </w:r>
      </w:hyperlink>
      <w:r w:rsidR="00651E9A" w:rsidRPr="00CB697B">
        <w:rPr>
          <w:rFonts w:ascii="Times New Roman" w:eastAsia="Times New Roman" w:hAnsi="Times New Roman" w:cs="Times New Roman"/>
          <w:sz w:val="24"/>
          <w:szCs w:val="24"/>
          <w:lang w:eastAsia="ru-RU"/>
        </w:rPr>
        <w:t xml:space="preserve"> - Өтеген батыр</w:t>
      </w:r>
    </w:p>
    <w:p w:rsidR="00651E9A" w:rsidRPr="00CB697B" w:rsidRDefault="00651E9A" w:rsidP="00651E9A">
      <w:pPr>
        <w:spacing w:before="100" w:beforeAutospacing="1" w:after="100" w:afterAutospacing="1" w:line="240" w:lineRule="auto"/>
        <w:rPr>
          <w:rFonts w:ascii="Times New Roman" w:eastAsia="Times New Roman" w:hAnsi="Times New Roman" w:cs="Times New Roman"/>
          <w:sz w:val="24"/>
          <w:szCs w:val="24"/>
          <w:lang w:eastAsia="ru-RU"/>
        </w:rPr>
      </w:pPr>
      <w:r w:rsidRPr="00CB697B">
        <w:rPr>
          <w:rFonts w:ascii="Times New Roman" w:eastAsia="Times New Roman" w:hAnsi="Times New Roman" w:cs="Times New Roman"/>
          <w:sz w:val="24"/>
          <w:szCs w:val="24"/>
          <w:lang w:eastAsia="ru-RU"/>
        </w:rPr>
        <w:t>және облыстық бағ</w:t>
      </w:r>
      <w:proofErr w:type="gramStart"/>
      <w:r w:rsidRPr="00CB697B">
        <w:rPr>
          <w:rFonts w:ascii="Times New Roman" w:eastAsia="Times New Roman" w:hAnsi="Times New Roman" w:cs="Times New Roman"/>
          <w:sz w:val="24"/>
          <w:szCs w:val="24"/>
          <w:lang w:eastAsia="ru-RU"/>
        </w:rPr>
        <w:t>ыну</w:t>
      </w:r>
      <w:proofErr w:type="gramEnd"/>
      <w:r w:rsidRPr="00CB697B">
        <w:rPr>
          <w:rFonts w:ascii="Times New Roman" w:eastAsia="Times New Roman" w:hAnsi="Times New Roman" w:cs="Times New Roman"/>
          <w:sz w:val="24"/>
          <w:szCs w:val="24"/>
          <w:lang w:eastAsia="ru-RU"/>
        </w:rPr>
        <w:t xml:space="preserve">ға ие 3 қала: </w:t>
      </w:r>
    </w:p>
    <w:p w:rsidR="00651E9A" w:rsidRPr="00CB697B" w:rsidRDefault="0017162A" w:rsidP="00651E9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88" w:tooltip="Қапшағай" w:history="1">
        <w:r w:rsidR="00651E9A" w:rsidRPr="00CB697B">
          <w:rPr>
            <w:rFonts w:ascii="Times New Roman" w:eastAsia="Times New Roman" w:hAnsi="Times New Roman" w:cs="Times New Roman"/>
            <w:sz w:val="24"/>
            <w:szCs w:val="24"/>
            <w:u w:val="single"/>
            <w:lang w:eastAsia="ru-RU"/>
          </w:rPr>
          <w:t>Қапшағ</w:t>
        </w:r>
        <w:proofErr w:type="gramStart"/>
        <w:r w:rsidR="00651E9A" w:rsidRPr="00CB697B">
          <w:rPr>
            <w:rFonts w:ascii="Times New Roman" w:eastAsia="Times New Roman" w:hAnsi="Times New Roman" w:cs="Times New Roman"/>
            <w:sz w:val="24"/>
            <w:szCs w:val="24"/>
            <w:u w:val="single"/>
            <w:lang w:eastAsia="ru-RU"/>
          </w:rPr>
          <w:t>ай</w:t>
        </w:r>
        <w:proofErr w:type="gramEnd"/>
      </w:hyperlink>
    </w:p>
    <w:p w:rsidR="00651E9A" w:rsidRPr="00CB697B" w:rsidRDefault="0017162A" w:rsidP="00651E9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89" w:tooltip="Талдықорған" w:history="1">
        <w:r w:rsidR="00651E9A" w:rsidRPr="00CB697B">
          <w:rPr>
            <w:rFonts w:ascii="Times New Roman" w:eastAsia="Times New Roman" w:hAnsi="Times New Roman" w:cs="Times New Roman"/>
            <w:sz w:val="24"/>
            <w:szCs w:val="24"/>
            <w:u w:val="single"/>
            <w:lang w:eastAsia="ru-RU"/>
          </w:rPr>
          <w:t>Талдықорған</w:t>
        </w:r>
      </w:hyperlink>
    </w:p>
    <w:p w:rsidR="00651E9A" w:rsidRPr="00CB697B" w:rsidRDefault="0017162A" w:rsidP="00651E9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90" w:tooltip="Текелі" w:history="1">
        <w:r w:rsidR="00651E9A" w:rsidRPr="00CB697B">
          <w:rPr>
            <w:rFonts w:ascii="Times New Roman" w:eastAsia="Times New Roman" w:hAnsi="Times New Roman" w:cs="Times New Roman"/>
            <w:sz w:val="24"/>
            <w:szCs w:val="24"/>
            <w:u w:val="single"/>
            <w:lang w:eastAsia="ru-RU"/>
          </w:rPr>
          <w:t>Текелі</w:t>
        </w:r>
      </w:hyperlink>
    </w:p>
    <w:p w:rsidR="00651E9A" w:rsidRPr="00651E9A" w:rsidRDefault="00651E9A" w:rsidP="00651E9A">
      <w:pPr>
        <w:spacing w:before="100" w:beforeAutospacing="1" w:after="100" w:afterAutospacing="1" w:line="240" w:lineRule="auto"/>
        <w:rPr>
          <w:rFonts w:ascii="Times New Roman" w:eastAsia="Times New Roman" w:hAnsi="Times New Roman" w:cs="Times New Roman"/>
          <w:sz w:val="24"/>
          <w:szCs w:val="24"/>
          <w:lang w:eastAsia="ru-RU"/>
        </w:rPr>
      </w:pPr>
      <w:r w:rsidRPr="00651E9A">
        <w:rPr>
          <w:rFonts w:ascii="Times New Roman" w:eastAsia="Times New Roman" w:hAnsi="Times New Roman" w:cs="Times New Roman"/>
          <w:sz w:val="24"/>
          <w:szCs w:val="24"/>
          <w:lang w:eastAsia="ru-RU"/>
        </w:rPr>
        <w:t>2018 жылғы 2 сәуірде Райымбек ауданы екіге бөлінді: оның құрамынан орталығы Кеген ауылы болып, Кеген ауданы бөліні</w:t>
      </w:r>
      <w:proofErr w:type="gramStart"/>
      <w:r w:rsidRPr="00651E9A">
        <w:rPr>
          <w:rFonts w:ascii="Times New Roman" w:eastAsia="Times New Roman" w:hAnsi="Times New Roman" w:cs="Times New Roman"/>
          <w:sz w:val="24"/>
          <w:szCs w:val="24"/>
          <w:lang w:eastAsia="ru-RU"/>
        </w:rPr>
        <w:t>п</w:t>
      </w:r>
      <w:proofErr w:type="gramEnd"/>
      <w:r w:rsidRPr="00651E9A">
        <w:rPr>
          <w:rFonts w:ascii="Times New Roman" w:eastAsia="Times New Roman" w:hAnsi="Times New Roman" w:cs="Times New Roman"/>
          <w:sz w:val="24"/>
          <w:szCs w:val="24"/>
          <w:lang w:eastAsia="ru-RU"/>
        </w:rPr>
        <w:t xml:space="preserve"> шықты. Райымбек ауданының орталығы Нарынқол ауылы болды. </w:t>
      </w:r>
    </w:p>
    <w:p w:rsidR="00651E9A" w:rsidRPr="00651E9A" w:rsidRDefault="00651E9A" w:rsidP="00651E9A">
      <w:pPr>
        <w:spacing w:after="0" w:line="240" w:lineRule="auto"/>
        <w:rPr>
          <w:rFonts w:ascii="Times New Roman" w:eastAsia="Times New Roman" w:hAnsi="Times New Roman" w:cs="Times New Roman"/>
          <w:sz w:val="24"/>
          <w:szCs w:val="24"/>
          <w:lang w:eastAsia="ru-RU"/>
        </w:rPr>
      </w:pPr>
    </w:p>
    <w:p w:rsidR="005B1A11" w:rsidRPr="005B1A11" w:rsidRDefault="005B1A11" w:rsidP="005B1A11">
      <w:pPr>
        <w:spacing w:after="0" w:line="240" w:lineRule="auto"/>
        <w:rPr>
          <w:rFonts w:ascii="Times New Roman" w:eastAsia="Times New Roman" w:hAnsi="Times New Roman" w:cs="Times New Roman"/>
          <w:sz w:val="24"/>
          <w:szCs w:val="24"/>
          <w:lang w:eastAsia="ru-RU"/>
        </w:rPr>
      </w:pPr>
      <w:r w:rsidRPr="005B1A11">
        <w:rPr>
          <w:rFonts w:ascii="Times New Roman" w:eastAsia="Times New Roman" w:hAnsi="Times New Roman" w:cs="Times New Roman"/>
          <w:sz w:val="24"/>
          <w:szCs w:val="24"/>
          <w:lang w:val="kk-KZ" w:eastAsia="ru-RU"/>
        </w:rPr>
        <w:t xml:space="preserve">Жер — Қазақстан Республикасының егемендігі белгіленетін шектегі аумақтың кеңістік, табиғи ресурс, жалпыға ортақ өндіріс және кез келген еңбек процесінің аумақтық негізі [1, 10 б.]. </w:t>
      </w:r>
      <w:r w:rsidRPr="0017162A">
        <w:rPr>
          <w:rFonts w:ascii="Times New Roman" w:eastAsia="Times New Roman" w:hAnsi="Times New Roman" w:cs="Times New Roman"/>
          <w:sz w:val="24"/>
          <w:szCs w:val="24"/>
          <w:lang w:val="kk-KZ" w:eastAsia="ru-RU"/>
        </w:rPr>
        <w:t xml:space="preserve">Жер — саяси, экономикалық, әлеуметтік, өндірістік, әкологиялық, және басқа салаларда болып жатқан қоғам тіршілігі процессіне негіз болып табылады [2, 20 б.]. Жер ресурстары — қоғамның материалдық, мәдени және басқа да қажеттерін қанағаттандыру үшін шаруашылық және өзге де қызмет процесінде пайдаланылатын немесе пайдаланылуы мүмкін жер [1, 11 б.]. Жер ресурстарын ұтымды пайдаланылуды және қорғалуды қамтмаасыз ету, сонымен бірге жер нарығының дамуына жағдай жасау өзекті мәселелердің бірі болып табылады [3, 66 б.]. Зерттеу объектісі Алматы облысының жер ресурстары болып табылады. Алматы облысы оңтүстікте Қырғыз Республикасымен, солтүстікте Шығыс-Қазақстан облысымен, шығысында Қытаймен, батыста Жамбыл облысымен, солтүстік-батыста Балқаш өзенімен шектеседі [4, 1 б.] Жер ресурстарын ұтымды пайдалану үшін нысаналы мақсатқа бөлу қажет. Алматы облысының жер ресуртарының пайдалануының 2010–2020 жылдар аралығында талдау жасайық. 2020 жылғы жылдық жер есебіне сәйкес Алматы облысының барлық жер қоры мың га құрайды. Алматы облысының жер қоры 2020 жылдың 1 қараша жағдайына қарай 22357,2 мың га құрайды [5]. Алматы облысының жер қорының нысаналы мақсатына байланысты жер санаттарына бөлінуі келесі кесте 1 келтірілген. Кесте 1 талдау жүргізу кезінде 2010 жылға қарағанда 2020 жылы Алматы облысының барлық жер қоры 37,5 мың га азайған. Себебі осы жер көлемі Алматы қаласының шегін үлкейту мақсатында жер берілген. 2010–2020 жылғы жер көлемінің санаттар бойынша жылдар бойынша динамикасы және айырмашылғы келесі сурет 1 келтірілген. Кесте 1 Алматы облысының жер қорының нысаналы мақсатына сәйкес санаттарға бөліну динамикасы, мың га Жер санаттары 2010 ж. 2020 ж. Өзгеруі (+, -) 2010 ж. -2020 ж. Ауыл шаруашылығы мақсатындағы жер 7683,7 8332,5 648,8 Елдi мекендердiң жерi 846,2 722,6 -123,6 Өнеркәсiп, көлiк, байланыс, ғарыш қызметі, қорғаныс, ұлттық қауіпсіздік мұқтаждықтарына арналған жер және ауыл шаруашылығына арналмаған өзге де жер 284,5 257,1 -27,4 Ерекше қорғалатын табиғи аумақтардың жерi, сауықтыру мақсатындағы, рекреациялық және тарихи-мәдени мақсаттағы жер 1098,1 1642,7 544,6 Орман қорының жерi 4066,7 3752,2 -314,5 Су қорының жерi 193,6 192,1 -1,5 Босалқы жер 8221,9 7458,0 -763,9 Барлығы 22394,7 22357,2 -37,5 Ескерту* Автор құрастырған [5,6]. Сурет 1 бойынша 2010 және 2020 жылдарға қарағандағы өзгерістер келтірілген. Суретте көрсетілгендей барлық санаттар бойынша өзгерістер анықталды. Жалпы 2020 жылғы жер есебі бойынша Алматы облысында 22357,2 жер көлемі бар, соның 37 % ауылшаруашылық мақсатындағы жерлер. Алматы облысында ауылшаруашылық мақсатындағы жердің көлемін ұлғайту мақсатында пайдаланбай жатқан жерлерді немесе нысаналы мақсатына сәйкес пайдаланбаған жерлерді анықтауға мүмкіндік беретін жерлерді түгендеу жұмыстары жүргізулуде. Сурет 1. 2010, 2020 жылғы Алматы облысының жер қорының санаттар бойынша айырмашылықтары Жер ресурстарын экологиялық қауіпсіз пайдануды реттеудің әлсіз құқықтық базасының және </w:t>
      </w:r>
      <w:r w:rsidRPr="0017162A">
        <w:rPr>
          <w:rFonts w:ascii="Times New Roman" w:eastAsia="Times New Roman" w:hAnsi="Times New Roman" w:cs="Times New Roman"/>
          <w:sz w:val="24"/>
          <w:szCs w:val="24"/>
          <w:lang w:val="kk-KZ" w:eastAsia="ru-RU"/>
        </w:rPr>
        <w:lastRenderedPageBreak/>
        <w:t xml:space="preserve">тұрақты жер пайдалануды ынталандыру механизмінің жоқтығы, барлық деңгеңдегі басқару органдардың жер қоры туралы ақпаратпен нашар қамтамасыз етілуі бағалы жер алаптарының жойылуына, топырақтардың сарқылуына, эрозия дамуына және басқа да Қазақстанның ұлттық қауіпсіздігіне қауіп төндіретін құбылыстардың дамуына әсер етеді. Қазіргі кезде табиғат пайдаланудың барлық түрлері- ауылшаруашылық, өндірістік, орман шаруашылығы және тағы басқалары — жағымсыз экологиялық зардаптарға әкеп соғады. Табиғат пайдаланудың стратегиясының өзгеруі, республика аймақтарында бұл жағымсыз зардаптарды жою мақсатында стратегияны үздіксіз жетілдіру табиғат пайдалануды экологиялық тиімділендірудің негізгі мәселесі болып табылады [7, 4 б.]. Осы мәселені шешу үшін жер мониторингін зерттеу өте ауқымды. Жер мониторингі мына жұмыстарды орындайды: 1) Жүйелі бақылау, іздестіру, суретке түсіруді тексеру; 2) Жердің жай — күйін талдау мен бағалауды жүргізу; 3) Жердің құнарлығына антропогенді әсер етуді реттеу жөніндегі ұсыныстарды әзірлеу; 4) Белгілі бір уақыт кезеңінде жердің жай — күйін болжау; 5) Жер туралы деректер жинағын ұйымдастыру [8, 7–8 б.]. Жер ресурстарын тиімді пайдалануға жер қорының сапалық және сандық жай-күйін бақылау жер мониторингін жүргізбей қол жеткізуге болмайды. Жер бетіндегі бақылауларды (экспедициялық, стационарлық, кешендік), ара қашықтықтан (космостық және аэротүсіру) және автоматтандырылған ақпараттық байқаулар автоматтандырылған ақпараттық байқаулар автоматтандырылған ақпараттық жүйемен байланысты. Зерттеу бырысында мен стационарлық бақылауларды негізге алдым. Жерлердің экологиялық жай-күйіне әсер ететін процестерді дамытудың дұрыс сандық сипаттамаларын алу мақсатында республикада стационарлық (СЭА) және жартылай стационарлық (ЖСЭА) экологиялық алаңдардан тұратын бақылау пункттерінің мемлекеттік аумақтық-аймақтық желісі қалыптастырылады. Алаңдарды салу топырақ аймақтары мен кіші аймақтарды ескере отырып, аудандар облыстарының, кадастрлық кварталдардың басым топырақ сорттарында жүзеге асырылады Стационарлық экологиялық алаңдардағы бақылаулар жердің сапасына, олардың агроөндірістік құндылығына әсер ететін топырақ параметрлерінің өзгеруіне жүргізіледі. Бұл ретте жел (дефляция), су эрозиясы, топырақтың сортаңдануы мен сортаңдануы, жердің уытты заттармен ластануы процестерінің дамуына ықпал ететін антропогендік және табиғи факторлар, топырақтағы қарашірік, микроэлементтер құрамының динамикасы зерделенеді. Бақылаулардың мерзімділігі бақыланатын көрсеткіштердің серпінділігіне байланысты СЭК — да — 1–3 жылды, ЖСЭА 5 жылды құрайды. Әрбір алаңға паспорт, параметрлерді өзгерту кестесі, жерді пайдалану жөніндегі нақты ұсынымдары бар түсіндірме жазба жасалады. Жердің экологиялық жай-күйіне көпжылдық байқаулар жүргізуге арналған стационарлық экологиялық алаңдар (СЭА) және жартылай стационарлық экологиялық алаңдар (ЖСЭА) Маңғыстаудан басқа барлық облыстардың аумағында салынған. Қазіргі уақытта республика аумағында барлығы 1180 бақылау пункті салынды, оның ішінде 635 СЭА, 545 ЖСЭА. Оларды облыстар бойынша бөлу 2-кестеде келтірілген Кесте 2 1.01.2019 жылғы жағдай бойынша ҚР жер мониторингі пункттерінің аумақтық-аймқтық желісі Облыстар, республикалық маңызы бар қалалардың атауы 01.01.2019ж. жағдайы бойынша салынғандары Есепті жылы жаңадан іргесі қаланғаны 2019 ж. Аяғында болғаны 2019 ж. Қайта бақылау жүргізілгені СЭА ЖСЭА СЭА ЖСЭА СЭА ЖСЭА СЭА ЖСЭА Ақмола 39 122 - - 39 122 1 11 Ақтөбе 37 23 3 - 40 23 3 - Алматы - 71 - - - 71 - 4 Атырау 1 22 - - 1 22 - - Шығ. Қаз. 9 46 - - 9 46 4 4 Жамбыл 14 23 - - 14 23 3 2 Бат.Қаз. 4 19 - - 4 19 1 5 Қарағанды 7 55 - - 7 55 - 8 Қызылорда 38 - - - 38 - 5 - Қостанай 59 72 - 1 59 73 5 3 Маңғыстау - - - - - - - - Павлодар 7 37 - - 7 37 3 3 Сол.Қаз. 14 55 - - 14 55 - 8 Оң. Қаз. 86 - - - 86 - 6 - Алматы қ. 200 - - - 200 - - - Нұрсұлтан қ. 120 - - - 120 - - - Барлығы: 635 545 3 1 638 546 31 48 Ескерту* [ 5 ] алынған Алматы облысында 2020 жылы 4 ЖСЭА қайта бақылау жүргізілді. Алматы облысында 2020 жылы қайталама бақылаулар Қарасай ауданында 28 ЖСЭА Первомай ауылдық округінде 4 ЖСЭА-да жүргізілді. 2010 жылдан бастап 2020 жылға дейін бұрынғы тәлімі егістік алқаптың оңтүстік кәдімгі қара топырақтарында егістіктің жыртылу көкжиегінде қарашіріктің 23,6 </w:t>
      </w:r>
      <w:r w:rsidRPr="0017162A">
        <w:rPr>
          <w:rFonts w:ascii="Times New Roman" w:eastAsia="Times New Roman" w:hAnsi="Times New Roman" w:cs="Times New Roman"/>
          <w:sz w:val="24"/>
          <w:szCs w:val="24"/>
          <w:lang w:val="kk-KZ" w:eastAsia="ru-RU"/>
        </w:rPr>
        <w:lastRenderedPageBreak/>
        <w:t xml:space="preserve">% — ға 3,68-ден 4,55 % — ға дейін, 0–30 см қабатында 9,1 % — ға 3,64-тен 3,97 % — ға дейін ұлғаюы болды. 6) Жалпы азот мөлшері 2,9 % — ға 0,241-ден 0,248 % — ға дейін өсті. Жоғарғы қарашірік қабатындағы фосфордың жалпы түрлері 0,13 % — дан 0,17 % — ға дейін ұлғайды, бұл егістікті тыңайған күйде қалдырумен байланысты. Фосфордың жылжымалы формаларының мөлшері 1,27-ден 2,02 г/100 г-ға дейін өсті. Калийдің жылжымалы формаларымен қамтамасыз етілуі, керісінше, 44,64-тен 33,72 мг/100 г топыраққа дейін төмендеді. 10 жылдық бақылау кезеңінде сіңірілген негіздердің мөлшері 20,80-ден 27,40 мг-экв/100 г топыраққа дейін өсті, бұл қарашірік құрамының жоғарылауымен түсіндіріледі [5, 191–200 б.]. Жүргізілген талдау республикада жер мониторингі жөніндегі жұмыстарды кеңейту қажеттігін көрсетеді. Стационарлық бақылау пункттерінің аумақтық-аймақтық желісі толық құрылмаған және барлық басым топырақ сорттарын қамтымайды. Жердің жай-күйінің өзгеруі туралы дұрыс ақпарат алу үшін топырақ аймақтары мен кіші аймақтардың ішіндегі бақылау желісін қоюландыру, сондай-ақ мониторинг бойынша жұмыстарды қаржыландыруды ұлғайту қажет. Жер мониторингінің бірыңғай жүйесінен басқа ведомстволар, сондай-ақ 218 жеке кәсіпорындар мониторинг жүргізген кезде алынған жердің жай-күйі туралы ақпарат шықты. Сонымен, табиғатты қорғау заңнамасына сәйкес республикада жердің өндірістік мониторингі жүргізіледі. Алынған деректер бірыңғай республикалық жер мониторингін жүргізу үшін ұсынылмайды. Тақырыпты зерттеу барысында біз мынадай қорытындыларға келдік: — жер ресурстарын пайдалануда кері әсер ететін процестерді жою жөнінде ұсыныстар әзірлеу; — ғарыштық ақпаратттарды ГАЖ технологиясымен өңдеу; — жер жағдайы туралы мәліметтерді талдау және экологиялық жай-күйіне бақылау жүргізу; — жер мониторингі нәтижесін талдау және өңдеу бағдарламасымен қамтамасыз ету. Әдебиет: Қазақстан Республикасының Жер кодексі. — Алматы: Юрист, 2014. — 104б. Ахметов Е. С. Жер мен жылжымайтын мүлікке баға беру. — Алматы: Эверо, 2011. — 114б. Гендельман М. А., Қырықбаев Ж.Қ. Жерге орналастырудың және кадастрдың ғылыми негіздері. — Астана: Фолиант, 2004. — 154б. «Алматы облысының жер қатынастары басқармасы» ММ-нің 2011–2015 жылдарға арналған Стратегиялық жоспары — Талдықорған: 2012. — 18 б. Қазақстан Республикасының 2020 жылғы жер жағдайы және оны пайдалану туралы жиынтық талдамалы есебі. — Нурсултан: 2021. — 265б. Қазақстан Республикасының 2010 жылғы жер жағдайы және оны пайдалану туралы жиынтық талдамалы есебі. — Астана: 2011. — 256 б. Құрманова Г. К., Жер мониторингі: оқу құралы — Алматы: Эпиграф, 2015.-88 б. Әліпбеки О., Табынбаева Л. К., Жер мониторингі (Оқу құралы) — Алматы: ҚазҰАУ. </w:t>
      </w:r>
      <w:r w:rsidRPr="005B1A11">
        <w:rPr>
          <w:rFonts w:ascii="Times New Roman" w:eastAsia="Times New Roman" w:hAnsi="Times New Roman" w:cs="Times New Roman"/>
          <w:sz w:val="24"/>
          <w:szCs w:val="24"/>
          <w:lang w:eastAsia="ru-RU"/>
        </w:rPr>
        <w:t>2010. — 106 бет.</w:t>
      </w:r>
      <w:r w:rsidRPr="005B1A11">
        <w:rPr>
          <w:rFonts w:ascii="Times New Roman" w:eastAsia="Times New Roman" w:hAnsi="Times New Roman" w:cs="Times New Roman"/>
          <w:sz w:val="24"/>
          <w:szCs w:val="24"/>
          <w:lang w:eastAsia="ru-RU"/>
        </w:rPr>
        <w:br/>
      </w:r>
      <w:r w:rsidRPr="005B1A11">
        <w:rPr>
          <w:rFonts w:ascii="Times New Roman" w:eastAsia="Times New Roman" w:hAnsi="Times New Roman" w:cs="Times New Roman"/>
          <w:sz w:val="24"/>
          <w:szCs w:val="24"/>
          <w:lang w:eastAsia="ru-RU"/>
        </w:rPr>
        <w:br/>
        <w:t>Пожалуйста, не забудьте правильно оформить цитату:</w:t>
      </w:r>
      <w:r w:rsidRPr="005B1A11">
        <w:rPr>
          <w:rFonts w:ascii="Times New Roman" w:eastAsia="Times New Roman" w:hAnsi="Times New Roman" w:cs="Times New Roman"/>
          <w:sz w:val="24"/>
          <w:szCs w:val="24"/>
          <w:lang w:eastAsia="ru-RU"/>
        </w:rPr>
        <w:br/>
        <w:t>Оспанбекова, Г. К. Алматы облысы жер ресурстарының экологиялық жағдайы / Г. К. Оспанбекова, С. Р. Турганалиев. — Текст</w:t>
      </w:r>
      <w:proofErr w:type="gramStart"/>
      <w:r w:rsidRPr="005B1A11">
        <w:rPr>
          <w:rFonts w:ascii="Times New Roman" w:eastAsia="Times New Roman" w:hAnsi="Times New Roman" w:cs="Times New Roman"/>
          <w:sz w:val="24"/>
          <w:szCs w:val="24"/>
          <w:lang w:eastAsia="ru-RU"/>
        </w:rPr>
        <w:t xml:space="preserve"> :</w:t>
      </w:r>
      <w:proofErr w:type="gramEnd"/>
      <w:r w:rsidRPr="005B1A11">
        <w:rPr>
          <w:rFonts w:ascii="Times New Roman" w:eastAsia="Times New Roman" w:hAnsi="Times New Roman" w:cs="Times New Roman"/>
          <w:sz w:val="24"/>
          <w:szCs w:val="24"/>
          <w:lang w:eastAsia="ru-RU"/>
        </w:rPr>
        <w:t xml:space="preserve"> непосредственный // Молодой ученый. — 2021. — № 22 (364). — С. 582-586. — URL: https://moluch.ru/archive/364/81531/ (дата обращения: 01.09.2021).</w:t>
      </w:r>
    </w:p>
    <w:p w:rsidR="005B1A11" w:rsidRDefault="005B1A11">
      <w:pPr>
        <w:rPr>
          <w:b/>
          <w:sz w:val="28"/>
          <w:szCs w:val="28"/>
          <w:lang w:val="kk-KZ"/>
        </w:rPr>
      </w:pPr>
    </w:p>
    <w:p w:rsidR="007956A5" w:rsidRDefault="005B1A11">
      <w:pPr>
        <w:rPr>
          <w:b/>
          <w:sz w:val="28"/>
          <w:szCs w:val="28"/>
          <w:lang w:val="kk-KZ"/>
        </w:rPr>
      </w:pPr>
      <w:r w:rsidRPr="005B1A11">
        <w:rPr>
          <w:b/>
          <w:sz w:val="28"/>
          <w:szCs w:val="28"/>
          <w:lang w:val="kk-KZ"/>
        </w:rPr>
        <w:t>№3-ші дәріс.Жамбыл облысында жерге орналастыруды талдау.</w:t>
      </w:r>
    </w:p>
    <w:p w:rsidR="005B1A11" w:rsidRPr="00CB697B" w:rsidRDefault="005B1A11" w:rsidP="005B1A11">
      <w:pPr>
        <w:spacing w:before="100" w:beforeAutospacing="1" w:after="100" w:afterAutospacing="1" w:line="240" w:lineRule="auto"/>
        <w:rPr>
          <w:rFonts w:ascii="Times New Roman" w:eastAsia="Times New Roman" w:hAnsi="Times New Roman" w:cs="Times New Roman"/>
          <w:sz w:val="24"/>
          <w:szCs w:val="24"/>
          <w:lang w:eastAsia="ru-RU"/>
        </w:rPr>
      </w:pPr>
      <w:r w:rsidRPr="00CB697B">
        <w:rPr>
          <w:rFonts w:ascii="Times New Roman" w:eastAsia="Times New Roman" w:hAnsi="Times New Roman" w:cs="Times New Roman"/>
          <w:b/>
          <w:bCs/>
          <w:sz w:val="24"/>
          <w:szCs w:val="24"/>
          <w:lang w:eastAsia="ru-RU"/>
        </w:rPr>
        <w:t>Жамбыл облысы</w:t>
      </w:r>
      <w:r w:rsidRPr="00CB697B">
        <w:rPr>
          <w:rFonts w:ascii="Times New Roman" w:eastAsia="Times New Roman" w:hAnsi="Times New Roman" w:cs="Times New Roman"/>
          <w:sz w:val="24"/>
          <w:szCs w:val="24"/>
          <w:lang w:eastAsia="ru-RU"/>
        </w:rPr>
        <w:t xml:space="preserve"> — </w:t>
      </w:r>
      <w:hyperlink r:id="rId91" w:tooltip="Қазақстан" w:history="1">
        <w:r w:rsidRPr="00CB697B">
          <w:rPr>
            <w:rFonts w:ascii="Times New Roman" w:eastAsia="Times New Roman" w:hAnsi="Times New Roman" w:cs="Times New Roman"/>
            <w:sz w:val="24"/>
            <w:szCs w:val="24"/>
            <w:u w:val="single"/>
            <w:lang w:eastAsia="ru-RU"/>
          </w:rPr>
          <w:t>Қазақстан Республикасының</w:t>
        </w:r>
      </w:hyperlink>
      <w:r w:rsidRPr="00CB697B">
        <w:rPr>
          <w:rFonts w:ascii="Times New Roman" w:eastAsia="Times New Roman" w:hAnsi="Times New Roman" w:cs="Times New Roman"/>
          <w:sz w:val="24"/>
          <w:szCs w:val="24"/>
          <w:lang w:eastAsia="ru-RU"/>
        </w:rPr>
        <w:t xml:space="preserve"> оңтү</w:t>
      </w:r>
      <w:proofErr w:type="gramStart"/>
      <w:r w:rsidRPr="00CB697B">
        <w:rPr>
          <w:rFonts w:ascii="Times New Roman" w:eastAsia="Times New Roman" w:hAnsi="Times New Roman" w:cs="Times New Roman"/>
          <w:sz w:val="24"/>
          <w:szCs w:val="24"/>
          <w:lang w:eastAsia="ru-RU"/>
        </w:rPr>
        <w:t>ст</w:t>
      </w:r>
      <w:proofErr w:type="gramEnd"/>
      <w:r w:rsidRPr="00CB697B">
        <w:rPr>
          <w:rFonts w:ascii="Times New Roman" w:eastAsia="Times New Roman" w:hAnsi="Times New Roman" w:cs="Times New Roman"/>
          <w:sz w:val="24"/>
          <w:szCs w:val="24"/>
          <w:lang w:eastAsia="ru-RU"/>
        </w:rPr>
        <w:t xml:space="preserve">ігінде орналасқан. </w:t>
      </w:r>
      <w:hyperlink r:id="rId92" w:tooltip="Алматы облысы" w:history="1">
        <w:r w:rsidRPr="00CB697B">
          <w:rPr>
            <w:rFonts w:ascii="Times New Roman" w:eastAsia="Times New Roman" w:hAnsi="Times New Roman" w:cs="Times New Roman"/>
            <w:sz w:val="24"/>
            <w:szCs w:val="24"/>
            <w:u w:val="single"/>
            <w:lang w:eastAsia="ru-RU"/>
          </w:rPr>
          <w:t>Алматы</w:t>
        </w:r>
      </w:hyperlink>
      <w:r w:rsidRPr="00CB697B">
        <w:rPr>
          <w:rFonts w:ascii="Times New Roman" w:eastAsia="Times New Roman" w:hAnsi="Times New Roman" w:cs="Times New Roman"/>
          <w:sz w:val="24"/>
          <w:szCs w:val="24"/>
          <w:lang w:eastAsia="ru-RU"/>
        </w:rPr>
        <w:t xml:space="preserve">, </w:t>
      </w:r>
      <w:hyperlink r:id="rId93" w:tooltip="Түркістан облысы" w:history="1">
        <w:r w:rsidRPr="00CB697B">
          <w:rPr>
            <w:rFonts w:ascii="Times New Roman" w:eastAsia="Times New Roman" w:hAnsi="Times New Roman" w:cs="Times New Roman"/>
            <w:sz w:val="24"/>
            <w:szCs w:val="24"/>
            <w:u w:val="single"/>
            <w:lang w:eastAsia="ru-RU"/>
          </w:rPr>
          <w:t>Түркістан</w:t>
        </w:r>
      </w:hyperlink>
      <w:r w:rsidRPr="00CB697B">
        <w:rPr>
          <w:rFonts w:ascii="Times New Roman" w:eastAsia="Times New Roman" w:hAnsi="Times New Roman" w:cs="Times New Roman"/>
          <w:sz w:val="24"/>
          <w:szCs w:val="24"/>
          <w:lang w:eastAsia="ru-RU"/>
        </w:rPr>
        <w:t xml:space="preserve">, </w:t>
      </w:r>
      <w:hyperlink r:id="rId94" w:tooltip="Қарағанды облысы" w:history="1">
        <w:r w:rsidRPr="00CB697B">
          <w:rPr>
            <w:rFonts w:ascii="Times New Roman" w:eastAsia="Times New Roman" w:hAnsi="Times New Roman" w:cs="Times New Roman"/>
            <w:sz w:val="24"/>
            <w:szCs w:val="24"/>
            <w:u w:val="single"/>
            <w:lang w:eastAsia="ru-RU"/>
          </w:rPr>
          <w:t>Қарағанды</w:t>
        </w:r>
      </w:hyperlink>
      <w:r w:rsidRPr="00CB697B">
        <w:rPr>
          <w:rFonts w:ascii="Times New Roman" w:eastAsia="Times New Roman" w:hAnsi="Times New Roman" w:cs="Times New Roman"/>
          <w:sz w:val="24"/>
          <w:szCs w:val="24"/>
          <w:lang w:eastAsia="ru-RU"/>
        </w:rPr>
        <w:t xml:space="preserve"> облыстарымен және </w:t>
      </w:r>
      <w:hyperlink r:id="rId95" w:tooltip="Қырғызстан" w:history="1">
        <w:r w:rsidRPr="00CB697B">
          <w:rPr>
            <w:rFonts w:ascii="Times New Roman" w:eastAsia="Times New Roman" w:hAnsi="Times New Roman" w:cs="Times New Roman"/>
            <w:sz w:val="24"/>
            <w:szCs w:val="24"/>
            <w:u w:val="single"/>
            <w:lang w:eastAsia="ru-RU"/>
          </w:rPr>
          <w:t>Қырғызстанның</w:t>
        </w:r>
      </w:hyperlink>
      <w:r w:rsidRPr="00CB697B">
        <w:rPr>
          <w:rFonts w:ascii="Times New Roman" w:eastAsia="Times New Roman" w:hAnsi="Times New Roman" w:cs="Times New Roman"/>
          <w:sz w:val="24"/>
          <w:szCs w:val="24"/>
          <w:lang w:eastAsia="ru-RU"/>
        </w:rPr>
        <w:t xml:space="preserve"> </w:t>
      </w:r>
      <w:hyperlink r:id="rId96" w:tooltip="Талас облысы" w:history="1">
        <w:r w:rsidRPr="00CB697B">
          <w:rPr>
            <w:rFonts w:ascii="Times New Roman" w:eastAsia="Times New Roman" w:hAnsi="Times New Roman" w:cs="Times New Roman"/>
            <w:sz w:val="24"/>
            <w:szCs w:val="24"/>
            <w:u w:val="single"/>
            <w:lang w:eastAsia="ru-RU"/>
          </w:rPr>
          <w:t>Талас</w:t>
        </w:r>
      </w:hyperlink>
      <w:r w:rsidRPr="00CB697B">
        <w:rPr>
          <w:rFonts w:ascii="Times New Roman" w:eastAsia="Times New Roman" w:hAnsi="Times New Roman" w:cs="Times New Roman"/>
          <w:sz w:val="24"/>
          <w:szCs w:val="24"/>
          <w:lang w:eastAsia="ru-RU"/>
        </w:rPr>
        <w:t xml:space="preserve"> пен </w:t>
      </w:r>
      <w:hyperlink r:id="rId97" w:tooltip="Шу облысы" w:history="1">
        <w:r w:rsidRPr="00CB697B">
          <w:rPr>
            <w:rFonts w:ascii="Times New Roman" w:eastAsia="Times New Roman" w:hAnsi="Times New Roman" w:cs="Times New Roman"/>
            <w:sz w:val="24"/>
            <w:szCs w:val="24"/>
            <w:u w:val="single"/>
            <w:lang w:eastAsia="ru-RU"/>
          </w:rPr>
          <w:t>Шу</w:t>
        </w:r>
      </w:hyperlink>
      <w:r w:rsidRPr="00CB697B">
        <w:rPr>
          <w:rFonts w:ascii="Times New Roman" w:eastAsia="Times New Roman" w:hAnsi="Times New Roman" w:cs="Times New Roman"/>
          <w:sz w:val="24"/>
          <w:szCs w:val="24"/>
          <w:lang w:eastAsia="ru-RU"/>
        </w:rPr>
        <w:t xml:space="preserve"> облыстарымен көршілес болып табылады. Облыстың аты қазақ және кең</w:t>
      </w:r>
      <w:proofErr w:type="gramStart"/>
      <w:r w:rsidRPr="00CB697B">
        <w:rPr>
          <w:rFonts w:ascii="Times New Roman" w:eastAsia="Times New Roman" w:hAnsi="Times New Roman" w:cs="Times New Roman"/>
          <w:sz w:val="24"/>
          <w:szCs w:val="24"/>
          <w:lang w:eastAsia="ru-RU"/>
        </w:rPr>
        <w:t>ес</w:t>
      </w:r>
      <w:proofErr w:type="gramEnd"/>
      <w:r w:rsidRPr="00CB697B">
        <w:rPr>
          <w:rFonts w:ascii="Times New Roman" w:eastAsia="Times New Roman" w:hAnsi="Times New Roman" w:cs="Times New Roman"/>
          <w:sz w:val="24"/>
          <w:szCs w:val="24"/>
          <w:lang w:eastAsia="ru-RU"/>
        </w:rPr>
        <w:t xml:space="preserve"> ақыны </w:t>
      </w:r>
      <w:hyperlink r:id="rId98" w:tooltip="Жамбыл Жабайұлы" w:history="1">
        <w:r w:rsidRPr="00CB697B">
          <w:rPr>
            <w:rFonts w:ascii="Times New Roman" w:eastAsia="Times New Roman" w:hAnsi="Times New Roman" w:cs="Times New Roman"/>
            <w:sz w:val="24"/>
            <w:szCs w:val="24"/>
            <w:u w:val="single"/>
            <w:lang w:eastAsia="ru-RU"/>
          </w:rPr>
          <w:t>Жамбыл Жабайұлының</w:t>
        </w:r>
      </w:hyperlink>
      <w:r w:rsidRPr="00CB697B">
        <w:rPr>
          <w:rFonts w:ascii="Times New Roman" w:eastAsia="Times New Roman" w:hAnsi="Times New Roman" w:cs="Times New Roman"/>
          <w:sz w:val="24"/>
          <w:szCs w:val="24"/>
          <w:lang w:eastAsia="ru-RU"/>
        </w:rPr>
        <w:t xml:space="preserve"> құрметіне қойылған. Жамбыл облысының территориясы </w:t>
      </w:r>
      <w:hyperlink r:id="rId99" w:tooltip="Бетпақдала" w:history="1">
        <w:r w:rsidRPr="00CB697B">
          <w:rPr>
            <w:rFonts w:ascii="Times New Roman" w:eastAsia="Times New Roman" w:hAnsi="Times New Roman" w:cs="Times New Roman"/>
            <w:sz w:val="24"/>
            <w:szCs w:val="24"/>
            <w:u w:val="single"/>
            <w:lang w:eastAsia="ru-RU"/>
          </w:rPr>
          <w:t>Бетпақдаладан</w:t>
        </w:r>
      </w:hyperlink>
      <w:r w:rsidRPr="00CB697B">
        <w:rPr>
          <w:rFonts w:ascii="Times New Roman" w:eastAsia="Times New Roman" w:hAnsi="Times New Roman" w:cs="Times New Roman"/>
          <w:sz w:val="24"/>
          <w:szCs w:val="24"/>
          <w:lang w:eastAsia="ru-RU"/>
        </w:rPr>
        <w:t xml:space="preserve"> </w:t>
      </w:r>
      <w:hyperlink r:id="rId100" w:tooltip="Тянь-Шань" w:history="1">
        <w:r w:rsidRPr="00CB697B">
          <w:rPr>
            <w:rFonts w:ascii="Times New Roman" w:eastAsia="Times New Roman" w:hAnsi="Times New Roman" w:cs="Times New Roman"/>
            <w:sz w:val="24"/>
            <w:szCs w:val="24"/>
            <w:u w:val="single"/>
            <w:lang w:eastAsia="ru-RU"/>
          </w:rPr>
          <w:t>Тянь-Шаньға</w:t>
        </w:r>
      </w:hyperlink>
      <w:r w:rsidRPr="00CB697B">
        <w:rPr>
          <w:rFonts w:ascii="Times New Roman" w:eastAsia="Times New Roman" w:hAnsi="Times New Roman" w:cs="Times New Roman"/>
          <w:sz w:val="24"/>
          <w:szCs w:val="24"/>
          <w:lang w:eastAsia="ru-RU"/>
        </w:rPr>
        <w:t xml:space="preserve">, </w:t>
      </w:r>
      <w:hyperlink r:id="rId101" w:tooltip="Шу (өзен)" w:history="1">
        <w:r w:rsidRPr="00CB697B">
          <w:rPr>
            <w:rFonts w:ascii="Times New Roman" w:eastAsia="Times New Roman" w:hAnsi="Times New Roman" w:cs="Times New Roman"/>
            <w:sz w:val="24"/>
            <w:szCs w:val="24"/>
            <w:u w:val="single"/>
            <w:lang w:eastAsia="ru-RU"/>
          </w:rPr>
          <w:t>Шудан</w:t>
        </w:r>
      </w:hyperlink>
      <w:r w:rsidRPr="00CB697B">
        <w:rPr>
          <w:rFonts w:ascii="Times New Roman" w:eastAsia="Times New Roman" w:hAnsi="Times New Roman" w:cs="Times New Roman"/>
          <w:sz w:val="24"/>
          <w:szCs w:val="24"/>
          <w:lang w:eastAsia="ru-RU"/>
        </w:rPr>
        <w:t xml:space="preserve"> </w:t>
      </w:r>
      <w:hyperlink r:id="rId102" w:tooltip="Қаратау жотасы (Тянь-Шань)" w:history="1">
        <w:r w:rsidRPr="00CB697B">
          <w:rPr>
            <w:rFonts w:ascii="Times New Roman" w:eastAsia="Times New Roman" w:hAnsi="Times New Roman" w:cs="Times New Roman"/>
            <w:sz w:val="24"/>
            <w:szCs w:val="24"/>
            <w:u w:val="single"/>
            <w:lang w:eastAsia="ru-RU"/>
          </w:rPr>
          <w:t>Қ</w:t>
        </w:r>
        <w:proofErr w:type="gramStart"/>
        <w:r w:rsidRPr="00CB697B">
          <w:rPr>
            <w:rFonts w:ascii="Times New Roman" w:eastAsia="Times New Roman" w:hAnsi="Times New Roman" w:cs="Times New Roman"/>
            <w:sz w:val="24"/>
            <w:szCs w:val="24"/>
            <w:u w:val="single"/>
            <w:lang w:eastAsia="ru-RU"/>
          </w:rPr>
          <w:t>аратау</w:t>
        </w:r>
        <w:proofErr w:type="gramEnd"/>
        <w:r w:rsidRPr="00CB697B">
          <w:rPr>
            <w:rFonts w:ascii="Times New Roman" w:eastAsia="Times New Roman" w:hAnsi="Times New Roman" w:cs="Times New Roman"/>
            <w:sz w:val="24"/>
            <w:szCs w:val="24"/>
            <w:u w:val="single"/>
            <w:lang w:eastAsia="ru-RU"/>
          </w:rPr>
          <w:t>ға</w:t>
        </w:r>
      </w:hyperlink>
      <w:r w:rsidRPr="00CB697B">
        <w:rPr>
          <w:rFonts w:ascii="Times New Roman" w:eastAsia="Times New Roman" w:hAnsi="Times New Roman" w:cs="Times New Roman"/>
          <w:sz w:val="24"/>
          <w:szCs w:val="24"/>
          <w:lang w:eastAsia="ru-RU"/>
        </w:rPr>
        <w:t xml:space="preserve"> дейін созылып жатыр. Жер аумағы — 144,2 мың </w:t>
      </w:r>
      <w:proofErr w:type="gramStart"/>
      <w:r w:rsidRPr="00CB697B">
        <w:rPr>
          <w:rFonts w:ascii="Times New Roman" w:eastAsia="Times New Roman" w:hAnsi="Times New Roman" w:cs="Times New Roman"/>
          <w:sz w:val="24"/>
          <w:szCs w:val="24"/>
          <w:lang w:eastAsia="ru-RU"/>
        </w:rPr>
        <w:t>км</w:t>
      </w:r>
      <w:proofErr w:type="gramEnd"/>
      <w:r w:rsidRPr="00CB697B">
        <w:rPr>
          <w:rFonts w:ascii="Times New Roman" w:eastAsia="Times New Roman" w:hAnsi="Times New Roman" w:cs="Times New Roman"/>
          <w:sz w:val="24"/>
          <w:szCs w:val="24"/>
          <w:lang w:eastAsia="ru-RU"/>
        </w:rPr>
        <w:t xml:space="preserve">². </w:t>
      </w:r>
    </w:p>
    <w:p w:rsidR="005B1A11" w:rsidRPr="005B1A11" w:rsidRDefault="005B1A11" w:rsidP="005B1A11">
      <w:pPr>
        <w:spacing w:before="100" w:beforeAutospacing="1" w:after="100" w:afterAutospacing="1" w:line="240" w:lineRule="auto"/>
        <w:rPr>
          <w:rFonts w:ascii="Times New Roman" w:eastAsia="Times New Roman" w:hAnsi="Times New Roman" w:cs="Times New Roman"/>
          <w:sz w:val="24"/>
          <w:szCs w:val="24"/>
          <w:lang w:eastAsia="ru-RU"/>
        </w:rPr>
      </w:pPr>
      <w:r w:rsidRPr="00CB697B">
        <w:rPr>
          <w:rFonts w:ascii="Times New Roman" w:eastAsia="Times New Roman" w:hAnsi="Times New Roman" w:cs="Times New Roman"/>
          <w:sz w:val="24"/>
          <w:szCs w:val="24"/>
          <w:lang w:eastAsia="ru-RU"/>
        </w:rPr>
        <w:t>Облыс орталығы, ә</w:t>
      </w:r>
      <w:proofErr w:type="gramStart"/>
      <w:r w:rsidRPr="00CB697B">
        <w:rPr>
          <w:rFonts w:ascii="Times New Roman" w:eastAsia="Times New Roman" w:hAnsi="Times New Roman" w:cs="Times New Roman"/>
          <w:sz w:val="24"/>
          <w:szCs w:val="24"/>
          <w:lang w:eastAsia="ru-RU"/>
        </w:rPr>
        <w:t>р</w:t>
      </w:r>
      <w:proofErr w:type="gramEnd"/>
      <w:r w:rsidRPr="00CB697B">
        <w:rPr>
          <w:rFonts w:ascii="Times New Roman" w:eastAsia="Times New Roman" w:hAnsi="Times New Roman" w:cs="Times New Roman"/>
          <w:sz w:val="24"/>
          <w:szCs w:val="24"/>
          <w:lang w:eastAsia="ru-RU"/>
        </w:rPr>
        <w:t xml:space="preserve">і ең үлкен қаласы — </w:t>
      </w:r>
      <w:hyperlink r:id="rId103" w:tooltip="Тараз" w:history="1">
        <w:r w:rsidRPr="00CB697B">
          <w:rPr>
            <w:rFonts w:ascii="Times New Roman" w:eastAsia="Times New Roman" w:hAnsi="Times New Roman" w:cs="Times New Roman"/>
            <w:sz w:val="24"/>
            <w:szCs w:val="24"/>
            <w:u w:val="single"/>
            <w:lang w:eastAsia="ru-RU"/>
          </w:rPr>
          <w:t>Тараз</w:t>
        </w:r>
      </w:hyperlink>
      <w:r w:rsidRPr="00CB697B">
        <w:rPr>
          <w:rFonts w:ascii="Times New Roman" w:eastAsia="Times New Roman" w:hAnsi="Times New Roman" w:cs="Times New Roman"/>
          <w:sz w:val="24"/>
          <w:szCs w:val="24"/>
          <w:lang w:eastAsia="ru-RU"/>
        </w:rPr>
        <w:t>. Облыста барлығы 10 аудан, 4 қала, 153 кенттік және ауылдық округтерде 379 ауыл бар.</w:t>
      </w:r>
      <w:hyperlink r:id="rId104" w:anchor="cite_note-4" w:history="1">
        <w:r w:rsidRPr="00CB697B">
          <w:rPr>
            <w:rFonts w:ascii="Times New Roman" w:eastAsia="Times New Roman" w:hAnsi="Times New Roman" w:cs="Times New Roman"/>
            <w:sz w:val="24"/>
            <w:szCs w:val="24"/>
            <w:u w:val="single"/>
            <w:vertAlign w:val="superscript"/>
            <w:lang w:eastAsia="ru-RU"/>
          </w:rPr>
          <w:t>[4]</w:t>
        </w:r>
      </w:hyperlink>
      <w:r w:rsidRPr="005B1A11">
        <w:rPr>
          <w:rFonts w:ascii="Times New Roman" w:eastAsia="Times New Roman" w:hAnsi="Times New Roman" w:cs="Times New Roman"/>
          <w:sz w:val="24"/>
          <w:szCs w:val="24"/>
          <w:lang w:eastAsia="ru-RU"/>
        </w:rPr>
        <w:t xml:space="preserve"> </w:t>
      </w:r>
    </w:p>
    <w:p w:rsidR="005B1A11" w:rsidRPr="00CB697B" w:rsidRDefault="005B1A11" w:rsidP="005B1A11">
      <w:pPr>
        <w:spacing w:after="0" w:line="240" w:lineRule="auto"/>
        <w:rPr>
          <w:rFonts w:ascii="Times New Roman" w:eastAsia="Times New Roman" w:hAnsi="Times New Roman" w:cs="Times New Roman"/>
          <w:sz w:val="24"/>
          <w:szCs w:val="24"/>
          <w:lang w:eastAsia="ru-RU"/>
        </w:rPr>
      </w:pPr>
      <w:r w:rsidRPr="005B1A11">
        <w:rPr>
          <w:rFonts w:ascii="Times New Roman" w:eastAsia="Times New Roman" w:hAnsi="Times New Roman" w:cs="Times New Roman"/>
          <w:sz w:val="24"/>
          <w:szCs w:val="24"/>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18pt" o:ole="">
            <v:imagedata r:id="rId105" o:title=""/>
          </v:shape>
          <w:control r:id="rId106" w:name="DefaultOcxName" w:shapeid="_x0000_i1029"/>
        </w:object>
      </w:r>
    </w:p>
    <w:p w:rsidR="005B1A11" w:rsidRPr="00CB697B" w:rsidRDefault="005B1A11" w:rsidP="005B1A1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697B">
        <w:rPr>
          <w:rFonts w:ascii="Times New Roman" w:eastAsia="Times New Roman" w:hAnsi="Times New Roman" w:cs="Times New Roman"/>
          <w:b/>
          <w:bCs/>
          <w:sz w:val="36"/>
          <w:szCs w:val="36"/>
          <w:lang w:eastAsia="ru-RU"/>
        </w:rPr>
        <w:t>Географиясы</w:t>
      </w:r>
    </w:p>
    <w:p w:rsidR="005B1A11" w:rsidRPr="00CB697B" w:rsidRDefault="005B1A11" w:rsidP="005B1A11">
      <w:pPr>
        <w:spacing w:before="100" w:beforeAutospacing="1" w:after="100" w:afterAutospacing="1" w:line="240" w:lineRule="auto"/>
        <w:rPr>
          <w:rFonts w:ascii="Times New Roman" w:eastAsia="Times New Roman" w:hAnsi="Times New Roman" w:cs="Times New Roman"/>
          <w:sz w:val="24"/>
          <w:szCs w:val="24"/>
          <w:lang w:eastAsia="ru-RU"/>
        </w:rPr>
      </w:pPr>
      <w:r w:rsidRPr="00CB697B">
        <w:rPr>
          <w:rFonts w:ascii="Times New Roman" w:eastAsia="Times New Roman" w:hAnsi="Times New Roman" w:cs="Times New Roman"/>
          <w:sz w:val="24"/>
          <w:szCs w:val="24"/>
          <w:lang w:eastAsia="ru-RU"/>
        </w:rPr>
        <w:t>Географиялық тұрғыдан облыс аумағы негізінен жазықтық. Климаты – едәуір құ</w:t>
      </w:r>
      <w:proofErr w:type="gramStart"/>
      <w:r w:rsidRPr="00CB697B">
        <w:rPr>
          <w:rFonts w:ascii="Times New Roman" w:eastAsia="Times New Roman" w:hAnsi="Times New Roman" w:cs="Times New Roman"/>
          <w:sz w:val="24"/>
          <w:szCs w:val="24"/>
          <w:lang w:eastAsia="ru-RU"/>
        </w:rPr>
        <w:t>р</w:t>
      </w:r>
      <w:proofErr w:type="gramEnd"/>
      <w:r w:rsidRPr="00CB697B">
        <w:rPr>
          <w:rFonts w:ascii="Times New Roman" w:eastAsia="Times New Roman" w:hAnsi="Times New Roman" w:cs="Times New Roman"/>
          <w:sz w:val="24"/>
          <w:szCs w:val="24"/>
          <w:lang w:eastAsia="ru-RU"/>
        </w:rPr>
        <w:t xml:space="preserve">ғақ және континентальды. </w:t>
      </w:r>
    </w:p>
    <w:p w:rsidR="005B1A11" w:rsidRPr="00CB697B" w:rsidRDefault="005B1A11" w:rsidP="005B1A1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697B">
        <w:rPr>
          <w:rFonts w:ascii="Times New Roman" w:eastAsia="Times New Roman" w:hAnsi="Times New Roman" w:cs="Times New Roman"/>
          <w:b/>
          <w:bCs/>
          <w:sz w:val="36"/>
          <w:szCs w:val="36"/>
          <w:lang w:eastAsia="ru-RU"/>
        </w:rPr>
        <w:t>Табиғаты</w:t>
      </w:r>
    </w:p>
    <w:p w:rsidR="005B1A11" w:rsidRPr="00CB697B" w:rsidRDefault="005B1A11" w:rsidP="005B1A11">
      <w:pPr>
        <w:spacing w:after="0" w:line="240" w:lineRule="auto"/>
        <w:rPr>
          <w:rFonts w:ascii="Times New Roman" w:eastAsia="Times New Roman" w:hAnsi="Times New Roman" w:cs="Times New Roman"/>
          <w:sz w:val="24"/>
          <w:szCs w:val="24"/>
          <w:lang w:eastAsia="ru-RU"/>
        </w:rPr>
      </w:pPr>
      <w:r w:rsidRPr="00CB697B">
        <w:rPr>
          <w:rFonts w:ascii="Times New Roman" w:eastAsia="Times New Roman" w:hAnsi="Times New Roman" w:cs="Times New Roman"/>
          <w:noProof/>
          <w:sz w:val="24"/>
          <w:szCs w:val="24"/>
          <w:lang w:eastAsia="ru-RU"/>
        </w:rPr>
        <w:drawing>
          <wp:inline distT="0" distB="0" distL="0" distR="0" wp14:anchorId="6BD8A3DC" wp14:editId="71131D24">
            <wp:extent cx="2857500" cy="2143125"/>
            <wp:effectExtent l="0" t="0" r="0" b="9525"/>
            <wp:docPr id="1" name="Рисунок 1" descr="https://upload.wikimedia.org/wikipedia/commons/thumb/b/b4/E7829-Shu-steppe.jpg/300px-E7829-Shu-steppe.jp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4/E7829-Shu-steppe.jpg/300px-E7829-Shu-steppe.jpg">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5B1A11" w:rsidRPr="00CB697B" w:rsidRDefault="005B1A11" w:rsidP="005B1A11">
      <w:pPr>
        <w:spacing w:after="0" w:line="240" w:lineRule="auto"/>
        <w:rPr>
          <w:rFonts w:ascii="Times New Roman" w:eastAsia="Times New Roman" w:hAnsi="Times New Roman" w:cs="Times New Roman"/>
          <w:sz w:val="24"/>
          <w:szCs w:val="24"/>
          <w:lang w:eastAsia="ru-RU"/>
        </w:rPr>
      </w:pPr>
      <w:r w:rsidRPr="00CB697B">
        <w:rPr>
          <w:rFonts w:ascii="Times New Roman" w:eastAsia="Times New Roman" w:hAnsi="Times New Roman" w:cs="Times New Roman"/>
          <w:sz w:val="24"/>
          <w:szCs w:val="24"/>
          <w:lang w:eastAsia="ru-RU"/>
        </w:rPr>
        <w:t>Шу алқабы (поездан кө</w:t>
      </w:r>
      <w:proofErr w:type="gramStart"/>
      <w:r w:rsidRPr="00CB697B">
        <w:rPr>
          <w:rFonts w:ascii="Times New Roman" w:eastAsia="Times New Roman" w:hAnsi="Times New Roman" w:cs="Times New Roman"/>
          <w:sz w:val="24"/>
          <w:szCs w:val="24"/>
          <w:lang w:eastAsia="ru-RU"/>
        </w:rPr>
        <w:t>р</w:t>
      </w:r>
      <w:proofErr w:type="gramEnd"/>
      <w:r w:rsidRPr="00CB697B">
        <w:rPr>
          <w:rFonts w:ascii="Times New Roman" w:eastAsia="Times New Roman" w:hAnsi="Times New Roman" w:cs="Times New Roman"/>
          <w:sz w:val="24"/>
          <w:szCs w:val="24"/>
          <w:lang w:eastAsia="ru-RU"/>
        </w:rPr>
        <w:t>ініс)</w:t>
      </w:r>
    </w:p>
    <w:p w:rsidR="005B1A11" w:rsidRPr="00CB697B" w:rsidRDefault="005B1A11" w:rsidP="005B1A11">
      <w:pPr>
        <w:spacing w:before="100" w:beforeAutospacing="1" w:after="100" w:afterAutospacing="1" w:line="240" w:lineRule="auto"/>
        <w:rPr>
          <w:rFonts w:ascii="Times New Roman" w:eastAsia="Times New Roman" w:hAnsi="Times New Roman" w:cs="Times New Roman"/>
          <w:sz w:val="24"/>
          <w:szCs w:val="24"/>
          <w:lang w:eastAsia="ru-RU"/>
        </w:rPr>
      </w:pPr>
      <w:r w:rsidRPr="00CB697B">
        <w:rPr>
          <w:rFonts w:ascii="Times New Roman" w:eastAsia="Times New Roman" w:hAnsi="Times New Roman" w:cs="Times New Roman"/>
          <w:sz w:val="24"/>
          <w:szCs w:val="24"/>
          <w:lang w:eastAsia="ru-RU"/>
        </w:rPr>
        <w:t xml:space="preserve">Облыстың айтарлықтай аумағын </w:t>
      </w:r>
      <w:hyperlink r:id="rId109" w:tooltip="Бетпақдала" w:history="1">
        <w:r w:rsidRPr="00CB697B">
          <w:rPr>
            <w:rFonts w:ascii="Times New Roman" w:eastAsia="Times New Roman" w:hAnsi="Times New Roman" w:cs="Times New Roman"/>
            <w:sz w:val="24"/>
            <w:szCs w:val="24"/>
            <w:u w:val="single"/>
            <w:lang w:eastAsia="ru-RU"/>
          </w:rPr>
          <w:t>Бетпақдала</w:t>
        </w:r>
      </w:hyperlink>
      <w:r w:rsidRPr="00CB697B">
        <w:rPr>
          <w:rFonts w:ascii="Times New Roman" w:eastAsia="Times New Roman" w:hAnsi="Times New Roman" w:cs="Times New Roman"/>
          <w:sz w:val="24"/>
          <w:szCs w:val="24"/>
          <w:lang w:eastAsia="ru-RU"/>
        </w:rPr>
        <w:t xml:space="preserve"> және </w:t>
      </w:r>
      <w:hyperlink r:id="rId110" w:tooltip="Мойынқұм (құмды алқап, Түркістан, Жамбыл облыстары)" w:history="1">
        <w:r w:rsidRPr="00CB697B">
          <w:rPr>
            <w:rFonts w:ascii="Times New Roman" w:eastAsia="Times New Roman" w:hAnsi="Times New Roman" w:cs="Times New Roman"/>
            <w:sz w:val="24"/>
            <w:szCs w:val="24"/>
            <w:u w:val="single"/>
            <w:lang w:eastAsia="ru-RU"/>
          </w:rPr>
          <w:t>Мойынқұм</w:t>
        </w:r>
      </w:hyperlink>
      <w:r w:rsidRPr="00CB697B">
        <w:rPr>
          <w:rFonts w:ascii="Times New Roman" w:eastAsia="Times New Roman" w:hAnsi="Times New Roman" w:cs="Times New Roman"/>
          <w:sz w:val="24"/>
          <w:szCs w:val="24"/>
          <w:lang w:eastAsia="ru-RU"/>
        </w:rPr>
        <w:t xml:space="preserve"> алады, тек оңтү</w:t>
      </w:r>
      <w:proofErr w:type="gramStart"/>
      <w:r w:rsidRPr="00CB697B">
        <w:rPr>
          <w:rFonts w:ascii="Times New Roman" w:eastAsia="Times New Roman" w:hAnsi="Times New Roman" w:cs="Times New Roman"/>
          <w:sz w:val="24"/>
          <w:szCs w:val="24"/>
          <w:lang w:eastAsia="ru-RU"/>
        </w:rPr>
        <w:t>ст</w:t>
      </w:r>
      <w:proofErr w:type="gramEnd"/>
      <w:r w:rsidRPr="00CB697B">
        <w:rPr>
          <w:rFonts w:ascii="Times New Roman" w:eastAsia="Times New Roman" w:hAnsi="Times New Roman" w:cs="Times New Roman"/>
          <w:sz w:val="24"/>
          <w:szCs w:val="24"/>
          <w:lang w:eastAsia="ru-RU"/>
        </w:rPr>
        <w:t>ік-батыс, оңтүстік және оңтүстік-шығыс шеті таулармен шектелген (Қаратау, Қырғыз және Шу-Іле Алатау таулары). Рельефтің бұ</w:t>
      </w:r>
      <w:proofErr w:type="gramStart"/>
      <w:r w:rsidRPr="00CB697B">
        <w:rPr>
          <w:rFonts w:ascii="Times New Roman" w:eastAsia="Times New Roman" w:hAnsi="Times New Roman" w:cs="Times New Roman"/>
          <w:sz w:val="24"/>
          <w:szCs w:val="24"/>
          <w:lang w:eastAsia="ru-RU"/>
        </w:rPr>
        <w:t>л</w:t>
      </w:r>
      <w:proofErr w:type="gramEnd"/>
      <w:r w:rsidRPr="00CB697B">
        <w:rPr>
          <w:rFonts w:ascii="Times New Roman" w:eastAsia="Times New Roman" w:hAnsi="Times New Roman" w:cs="Times New Roman"/>
          <w:sz w:val="24"/>
          <w:szCs w:val="24"/>
          <w:lang w:eastAsia="ru-RU"/>
        </w:rPr>
        <w:t xml:space="preserve"> ерекшелігі облыс климатына әртүрлілік ендіреді. </w:t>
      </w:r>
    </w:p>
    <w:p w:rsidR="005B1A11" w:rsidRPr="00CB697B" w:rsidRDefault="005B1A11" w:rsidP="005B1A11">
      <w:pPr>
        <w:spacing w:before="100" w:beforeAutospacing="1" w:after="100" w:afterAutospacing="1" w:line="240" w:lineRule="auto"/>
        <w:rPr>
          <w:rFonts w:ascii="Times New Roman" w:eastAsia="Times New Roman" w:hAnsi="Times New Roman" w:cs="Times New Roman"/>
          <w:sz w:val="24"/>
          <w:szCs w:val="24"/>
          <w:lang w:eastAsia="ru-RU"/>
        </w:rPr>
      </w:pPr>
      <w:r w:rsidRPr="00CB697B">
        <w:rPr>
          <w:rFonts w:ascii="Times New Roman" w:eastAsia="Times New Roman" w:hAnsi="Times New Roman" w:cs="Times New Roman"/>
          <w:sz w:val="24"/>
          <w:szCs w:val="24"/>
          <w:lang w:eastAsia="ru-RU"/>
        </w:rPr>
        <w:t>Табиғи ландшафтардың флорасы мен фаунасы кең және әртүрлі. Облыста өсімдіктердің 3 мыңнан астам тү</w:t>
      </w:r>
      <w:proofErr w:type="gramStart"/>
      <w:r w:rsidRPr="00CB697B">
        <w:rPr>
          <w:rFonts w:ascii="Times New Roman" w:eastAsia="Times New Roman" w:hAnsi="Times New Roman" w:cs="Times New Roman"/>
          <w:sz w:val="24"/>
          <w:szCs w:val="24"/>
          <w:lang w:eastAsia="ru-RU"/>
        </w:rPr>
        <w:t>р</w:t>
      </w:r>
      <w:proofErr w:type="gramEnd"/>
      <w:r w:rsidRPr="00CB697B">
        <w:rPr>
          <w:rFonts w:ascii="Times New Roman" w:eastAsia="Times New Roman" w:hAnsi="Times New Roman" w:cs="Times New Roman"/>
          <w:sz w:val="24"/>
          <w:szCs w:val="24"/>
          <w:lang w:eastAsia="ru-RU"/>
        </w:rPr>
        <w:t>і бар. Аң аулайтын өңірдің жалпы алаңы 13,9 мың га құрайды, онда жануарлардың 40-тан астам тү</w:t>
      </w:r>
      <w:proofErr w:type="gramStart"/>
      <w:r w:rsidRPr="00CB697B">
        <w:rPr>
          <w:rFonts w:ascii="Times New Roman" w:eastAsia="Times New Roman" w:hAnsi="Times New Roman" w:cs="Times New Roman"/>
          <w:sz w:val="24"/>
          <w:szCs w:val="24"/>
          <w:lang w:eastAsia="ru-RU"/>
        </w:rPr>
        <w:t>р</w:t>
      </w:r>
      <w:proofErr w:type="gramEnd"/>
      <w:r w:rsidRPr="00CB697B">
        <w:rPr>
          <w:rFonts w:ascii="Times New Roman" w:eastAsia="Times New Roman" w:hAnsi="Times New Roman" w:cs="Times New Roman"/>
          <w:sz w:val="24"/>
          <w:szCs w:val="24"/>
          <w:lang w:eastAsia="ru-RU"/>
        </w:rPr>
        <w:t xml:space="preserve">і мекендейді. </w:t>
      </w:r>
    </w:p>
    <w:p w:rsidR="005B1A11" w:rsidRPr="00CB697B" w:rsidRDefault="005B1A11" w:rsidP="005B1A11">
      <w:pPr>
        <w:spacing w:before="100" w:beforeAutospacing="1" w:after="100" w:afterAutospacing="1" w:line="240" w:lineRule="auto"/>
        <w:rPr>
          <w:rFonts w:ascii="Times New Roman" w:eastAsia="Times New Roman" w:hAnsi="Times New Roman" w:cs="Times New Roman"/>
          <w:sz w:val="24"/>
          <w:szCs w:val="24"/>
          <w:lang w:eastAsia="ru-RU"/>
        </w:rPr>
      </w:pPr>
      <w:r w:rsidRPr="00CB697B">
        <w:rPr>
          <w:rFonts w:ascii="Times New Roman" w:eastAsia="Times New Roman" w:hAnsi="Times New Roman" w:cs="Times New Roman"/>
          <w:sz w:val="24"/>
          <w:szCs w:val="24"/>
          <w:lang w:eastAsia="ru-RU"/>
        </w:rPr>
        <w:t xml:space="preserve">27,8 мың га алаңды құрайтын </w:t>
      </w:r>
      <w:hyperlink r:id="rId111" w:tooltip="Балық" w:history="1">
        <w:r w:rsidRPr="00CB697B">
          <w:rPr>
            <w:rFonts w:ascii="Times New Roman" w:eastAsia="Times New Roman" w:hAnsi="Times New Roman" w:cs="Times New Roman"/>
            <w:sz w:val="24"/>
            <w:szCs w:val="24"/>
            <w:u w:val="single"/>
            <w:lang w:eastAsia="ru-RU"/>
          </w:rPr>
          <w:t>балық</w:t>
        </w:r>
      </w:hyperlink>
      <w:r w:rsidRPr="00CB697B">
        <w:rPr>
          <w:rFonts w:ascii="Times New Roman" w:eastAsia="Times New Roman" w:hAnsi="Times New Roman" w:cs="Times New Roman"/>
          <w:sz w:val="24"/>
          <w:szCs w:val="24"/>
          <w:lang w:eastAsia="ru-RU"/>
        </w:rPr>
        <w:t xml:space="preserve"> шаруашылық қоры 74 су айдынынан тұрады, оның ішінде 73 су айдыны балық шаруашылығына жарамды. Ірі бөгендерден Тасөткел және</w:t>
      </w:r>
      <w:proofErr w:type="gramStart"/>
      <w:r w:rsidRPr="00CB697B">
        <w:rPr>
          <w:rFonts w:ascii="Times New Roman" w:eastAsia="Times New Roman" w:hAnsi="Times New Roman" w:cs="Times New Roman"/>
          <w:sz w:val="24"/>
          <w:szCs w:val="24"/>
          <w:lang w:eastAsia="ru-RU"/>
        </w:rPr>
        <w:t xml:space="preserve"> Т</w:t>
      </w:r>
      <w:proofErr w:type="gramEnd"/>
      <w:r w:rsidRPr="00CB697B">
        <w:rPr>
          <w:rFonts w:ascii="Times New Roman" w:eastAsia="Times New Roman" w:hAnsi="Times New Roman" w:cs="Times New Roman"/>
          <w:sz w:val="24"/>
          <w:szCs w:val="24"/>
          <w:lang w:eastAsia="ru-RU"/>
        </w:rPr>
        <w:t>еріс-Ащыбұлақ бар. Балық аулау кәсібінде толстолобик, ақмарқа, карп, сазан, кө</w:t>
      </w:r>
      <w:proofErr w:type="gramStart"/>
      <w:r w:rsidRPr="00CB697B">
        <w:rPr>
          <w:rFonts w:ascii="Times New Roman" w:eastAsia="Times New Roman" w:hAnsi="Times New Roman" w:cs="Times New Roman"/>
          <w:sz w:val="24"/>
          <w:szCs w:val="24"/>
          <w:lang w:eastAsia="ru-RU"/>
        </w:rPr>
        <w:t>к</w:t>
      </w:r>
      <w:proofErr w:type="gramEnd"/>
      <w:r w:rsidRPr="00CB697B">
        <w:rPr>
          <w:rFonts w:ascii="Times New Roman" w:eastAsia="Times New Roman" w:hAnsi="Times New Roman" w:cs="Times New Roman"/>
          <w:sz w:val="24"/>
          <w:szCs w:val="24"/>
          <w:lang w:eastAsia="ru-RU"/>
        </w:rPr>
        <w:t xml:space="preserve"> серке, тыран балық, краль, торта балықтарын аулау кең таралған. </w:t>
      </w:r>
    </w:p>
    <w:p w:rsidR="005B1A11" w:rsidRPr="00CB697B" w:rsidRDefault="005B1A11" w:rsidP="005B1A11">
      <w:pPr>
        <w:spacing w:before="100" w:beforeAutospacing="1" w:after="100" w:afterAutospacing="1" w:line="240" w:lineRule="auto"/>
        <w:rPr>
          <w:rFonts w:ascii="Times New Roman" w:eastAsia="Times New Roman" w:hAnsi="Times New Roman" w:cs="Times New Roman"/>
          <w:sz w:val="24"/>
          <w:szCs w:val="24"/>
          <w:lang w:eastAsia="ru-RU"/>
        </w:rPr>
      </w:pPr>
      <w:r w:rsidRPr="00CB697B">
        <w:rPr>
          <w:rFonts w:ascii="Times New Roman" w:eastAsia="Times New Roman" w:hAnsi="Times New Roman" w:cs="Times New Roman"/>
          <w:sz w:val="24"/>
          <w:szCs w:val="24"/>
          <w:lang w:eastAsia="ru-RU"/>
        </w:rPr>
        <w:t xml:space="preserve">Облыс аумағында 3 мемлекеттік табиғи (кешенді) қаумалы бар: </w:t>
      </w:r>
    </w:p>
    <w:p w:rsidR="005B1A11" w:rsidRPr="00CB697B" w:rsidRDefault="005B1A11" w:rsidP="005B1A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B697B">
        <w:rPr>
          <w:rFonts w:ascii="Times New Roman" w:eastAsia="Times New Roman" w:hAnsi="Times New Roman" w:cs="Times New Roman"/>
          <w:b/>
          <w:bCs/>
          <w:sz w:val="24"/>
          <w:szCs w:val="24"/>
          <w:lang w:eastAsia="ru-RU"/>
        </w:rPr>
        <w:t>Мемлекеттік (кешенді) қаумал «Берікқара шатқалы»</w:t>
      </w:r>
      <w:r w:rsidRPr="00CB697B">
        <w:rPr>
          <w:rFonts w:ascii="Times New Roman" w:eastAsia="Times New Roman" w:hAnsi="Times New Roman" w:cs="Times New Roman"/>
          <w:sz w:val="24"/>
          <w:szCs w:val="24"/>
          <w:lang w:eastAsia="ru-RU"/>
        </w:rPr>
        <w:t xml:space="preserve"> — 17,5 мың га алаңды алады, онда қызыл кітапқа енгізілген аса бағалы ағаш бұтасының және шө</w:t>
      </w:r>
      <w:proofErr w:type="gramStart"/>
      <w:r w:rsidRPr="00CB697B">
        <w:rPr>
          <w:rFonts w:ascii="Times New Roman" w:eastAsia="Times New Roman" w:hAnsi="Times New Roman" w:cs="Times New Roman"/>
          <w:sz w:val="24"/>
          <w:szCs w:val="24"/>
          <w:lang w:eastAsia="ru-RU"/>
        </w:rPr>
        <w:t>п</w:t>
      </w:r>
      <w:proofErr w:type="gramEnd"/>
      <w:r w:rsidRPr="00CB697B">
        <w:rPr>
          <w:rFonts w:ascii="Times New Roman" w:eastAsia="Times New Roman" w:hAnsi="Times New Roman" w:cs="Times New Roman"/>
          <w:sz w:val="24"/>
          <w:szCs w:val="24"/>
          <w:lang w:eastAsia="ru-RU"/>
        </w:rPr>
        <w:t xml:space="preserve"> өсімдігінің 50-ден астам түрін, ал жануарлардан – арқарды, үнді жайрасын, жұмақ шыбыншыны кездестіруге болады;</w:t>
      </w:r>
    </w:p>
    <w:p w:rsidR="005B1A11" w:rsidRPr="00CB697B" w:rsidRDefault="005B1A11" w:rsidP="005B1A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B697B">
        <w:rPr>
          <w:rFonts w:ascii="Times New Roman" w:eastAsia="Times New Roman" w:hAnsi="Times New Roman" w:cs="Times New Roman"/>
          <w:sz w:val="24"/>
          <w:szCs w:val="24"/>
          <w:lang w:eastAsia="ru-RU"/>
        </w:rPr>
        <w:t xml:space="preserve">Жалпы </w:t>
      </w:r>
      <w:proofErr w:type="gramStart"/>
      <w:r w:rsidRPr="00CB697B">
        <w:rPr>
          <w:rFonts w:ascii="Times New Roman" w:eastAsia="Times New Roman" w:hAnsi="Times New Roman" w:cs="Times New Roman"/>
          <w:sz w:val="24"/>
          <w:szCs w:val="24"/>
          <w:lang w:eastAsia="ru-RU"/>
        </w:rPr>
        <w:t>ала</w:t>
      </w:r>
      <w:proofErr w:type="gramEnd"/>
      <w:r w:rsidRPr="00CB697B">
        <w:rPr>
          <w:rFonts w:ascii="Times New Roman" w:eastAsia="Times New Roman" w:hAnsi="Times New Roman" w:cs="Times New Roman"/>
          <w:sz w:val="24"/>
          <w:szCs w:val="24"/>
          <w:lang w:eastAsia="ru-RU"/>
        </w:rPr>
        <w:t xml:space="preserve">ңы 3,07 мың га құрайтын </w:t>
      </w:r>
      <w:r w:rsidRPr="00CB697B">
        <w:rPr>
          <w:rFonts w:ascii="Times New Roman" w:eastAsia="Times New Roman" w:hAnsi="Times New Roman" w:cs="Times New Roman"/>
          <w:b/>
          <w:bCs/>
          <w:sz w:val="24"/>
          <w:szCs w:val="24"/>
          <w:lang w:eastAsia="ru-RU"/>
        </w:rPr>
        <w:t>мемлекеттік табиғи (кешенді) қаумал «Қарақоңыз шатқалы»</w:t>
      </w:r>
      <w:r w:rsidRPr="00CB697B">
        <w:rPr>
          <w:rFonts w:ascii="Times New Roman" w:eastAsia="Times New Roman" w:hAnsi="Times New Roman" w:cs="Times New Roman"/>
          <w:sz w:val="24"/>
          <w:szCs w:val="24"/>
          <w:lang w:eastAsia="ru-RU"/>
        </w:rPr>
        <w:t xml:space="preserve"> (ботаникалық), Зайлы Алатаудың батыс сілемінде орналасқан. </w:t>
      </w:r>
      <w:hyperlink r:id="rId112" w:tooltip="Алма" w:history="1">
        <w:r w:rsidRPr="00CB697B">
          <w:rPr>
            <w:rFonts w:ascii="Times New Roman" w:eastAsia="Times New Roman" w:hAnsi="Times New Roman" w:cs="Times New Roman"/>
            <w:sz w:val="24"/>
            <w:szCs w:val="24"/>
            <w:u w:val="single"/>
            <w:lang w:eastAsia="ru-RU"/>
          </w:rPr>
          <w:t>Алма</w:t>
        </w:r>
      </w:hyperlink>
      <w:r w:rsidRPr="00CB697B">
        <w:rPr>
          <w:rFonts w:ascii="Times New Roman" w:eastAsia="Times New Roman" w:hAnsi="Times New Roman" w:cs="Times New Roman"/>
          <w:sz w:val="24"/>
          <w:szCs w:val="24"/>
          <w:lang w:eastAsia="ru-RU"/>
        </w:rPr>
        <w:t xml:space="preserve">, </w:t>
      </w:r>
      <w:hyperlink r:id="rId113" w:tooltip="Шие" w:history="1">
        <w:r w:rsidRPr="00CB697B">
          <w:rPr>
            <w:rFonts w:ascii="Times New Roman" w:eastAsia="Times New Roman" w:hAnsi="Times New Roman" w:cs="Times New Roman"/>
            <w:sz w:val="24"/>
            <w:szCs w:val="24"/>
            <w:u w:val="single"/>
            <w:lang w:eastAsia="ru-RU"/>
          </w:rPr>
          <w:t>шие</w:t>
        </w:r>
      </w:hyperlink>
      <w:r w:rsidRPr="00CB697B">
        <w:rPr>
          <w:rFonts w:ascii="Times New Roman" w:eastAsia="Times New Roman" w:hAnsi="Times New Roman" w:cs="Times New Roman"/>
          <w:sz w:val="24"/>
          <w:szCs w:val="24"/>
          <w:lang w:eastAsia="ru-RU"/>
        </w:rPr>
        <w:t xml:space="preserve">, </w:t>
      </w:r>
      <w:hyperlink r:id="rId114" w:tooltip="Алша" w:history="1">
        <w:r w:rsidRPr="00CB697B">
          <w:rPr>
            <w:rFonts w:ascii="Times New Roman" w:eastAsia="Times New Roman" w:hAnsi="Times New Roman" w:cs="Times New Roman"/>
            <w:sz w:val="24"/>
            <w:szCs w:val="24"/>
            <w:u w:val="single"/>
            <w:lang w:eastAsia="ru-RU"/>
          </w:rPr>
          <w:t>алша</w:t>
        </w:r>
      </w:hyperlink>
      <w:r w:rsidRPr="00CB697B">
        <w:rPr>
          <w:rFonts w:ascii="Times New Roman" w:eastAsia="Times New Roman" w:hAnsi="Times New Roman" w:cs="Times New Roman"/>
          <w:sz w:val="24"/>
          <w:szCs w:val="24"/>
          <w:lang w:eastAsia="ru-RU"/>
        </w:rPr>
        <w:t xml:space="preserve">, </w:t>
      </w:r>
      <w:hyperlink r:id="rId115" w:tooltip="Жүзім" w:history="1">
        <w:r w:rsidRPr="00CB697B">
          <w:rPr>
            <w:rFonts w:ascii="Times New Roman" w:eastAsia="Times New Roman" w:hAnsi="Times New Roman" w:cs="Times New Roman"/>
            <w:sz w:val="24"/>
            <w:szCs w:val="24"/>
            <w:u w:val="single"/>
            <w:lang w:eastAsia="ru-RU"/>
          </w:rPr>
          <w:t>жүзім</w:t>
        </w:r>
      </w:hyperlink>
      <w:r w:rsidRPr="00CB697B">
        <w:rPr>
          <w:rFonts w:ascii="Times New Roman" w:eastAsia="Times New Roman" w:hAnsi="Times New Roman" w:cs="Times New Roman"/>
          <w:sz w:val="24"/>
          <w:szCs w:val="24"/>
          <w:lang w:eastAsia="ru-RU"/>
        </w:rPr>
        <w:t xml:space="preserve"> ағаштарының жемісті көшеттері үйеңкі орманның, боз қарағанның, тұ</w:t>
      </w:r>
      <w:proofErr w:type="gramStart"/>
      <w:r w:rsidRPr="00CB697B">
        <w:rPr>
          <w:rFonts w:ascii="Times New Roman" w:eastAsia="Times New Roman" w:hAnsi="Times New Roman" w:cs="Times New Roman"/>
          <w:sz w:val="24"/>
          <w:szCs w:val="24"/>
          <w:lang w:eastAsia="ru-RU"/>
        </w:rPr>
        <w:t>т</w:t>
      </w:r>
      <w:proofErr w:type="gramEnd"/>
      <w:r w:rsidRPr="00CB697B">
        <w:rPr>
          <w:rFonts w:ascii="Times New Roman" w:eastAsia="Times New Roman" w:hAnsi="Times New Roman" w:cs="Times New Roman"/>
          <w:sz w:val="24"/>
          <w:szCs w:val="24"/>
          <w:lang w:eastAsia="ru-RU"/>
        </w:rPr>
        <w:t xml:space="preserve"> ағашының, түйе жаңғағының алаңдарымен ауыстырылады;</w:t>
      </w:r>
    </w:p>
    <w:p w:rsidR="005B1A11" w:rsidRPr="00CB697B" w:rsidRDefault="005B1A11" w:rsidP="005B1A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B697B">
        <w:rPr>
          <w:rFonts w:ascii="Times New Roman" w:eastAsia="Times New Roman" w:hAnsi="Times New Roman" w:cs="Times New Roman"/>
          <w:sz w:val="24"/>
          <w:szCs w:val="24"/>
          <w:lang w:eastAsia="ru-RU"/>
        </w:rPr>
        <w:t xml:space="preserve">Жалпы алаңы 1000 мың га құрайтын </w:t>
      </w:r>
      <w:r w:rsidRPr="00CB697B">
        <w:rPr>
          <w:rFonts w:ascii="Times New Roman" w:eastAsia="Times New Roman" w:hAnsi="Times New Roman" w:cs="Times New Roman"/>
          <w:b/>
          <w:bCs/>
          <w:sz w:val="24"/>
          <w:szCs w:val="24"/>
          <w:lang w:eastAsia="ru-RU"/>
        </w:rPr>
        <w:t>Андасай мемлекеттік (кешенді) қаумал</w:t>
      </w:r>
      <w:r w:rsidRPr="00CB697B">
        <w:rPr>
          <w:rFonts w:ascii="Times New Roman" w:eastAsia="Times New Roman" w:hAnsi="Times New Roman" w:cs="Times New Roman"/>
          <w:sz w:val="24"/>
          <w:szCs w:val="24"/>
          <w:lang w:eastAsia="ru-RU"/>
        </w:rPr>
        <w:t xml:space="preserve"> (зоологиялық) Мойынқұм ауылынан батысқа </w:t>
      </w:r>
      <w:hyperlink r:id="rId116" w:tooltip="Шу (өзен)" w:history="1">
        <w:r w:rsidRPr="00CB697B">
          <w:rPr>
            <w:rFonts w:ascii="Times New Roman" w:eastAsia="Times New Roman" w:hAnsi="Times New Roman" w:cs="Times New Roman"/>
            <w:sz w:val="24"/>
            <w:szCs w:val="24"/>
            <w:u w:val="single"/>
            <w:lang w:eastAsia="ru-RU"/>
          </w:rPr>
          <w:t>Шу өзенінің</w:t>
        </w:r>
      </w:hyperlink>
      <w:r w:rsidRPr="00CB697B">
        <w:rPr>
          <w:rFonts w:ascii="Times New Roman" w:eastAsia="Times New Roman" w:hAnsi="Times New Roman" w:cs="Times New Roman"/>
          <w:sz w:val="24"/>
          <w:szCs w:val="24"/>
          <w:lang w:eastAsia="ru-RU"/>
        </w:rPr>
        <w:t xml:space="preserve"> жағасының бойында орналасқан</w:t>
      </w:r>
      <w:proofErr w:type="gramStart"/>
      <w:r w:rsidRPr="00CB697B">
        <w:rPr>
          <w:rFonts w:ascii="Times New Roman" w:eastAsia="Times New Roman" w:hAnsi="Times New Roman" w:cs="Times New Roman"/>
          <w:sz w:val="24"/>
          <w:szCs w:val="24"/>
          <w:lang w:eastAsia="ru-RU"/>
        </w:rPr>
        <w:t>.</w:t>
      </w:r>
      <w:proofErr w:type="gramEnd"/>
      <w:r w:rsidRPr="00CB697B">
        <w:rPr>
          <w:rFonts w:ascii="Times New Roman" w:eastAsia="Times New Roman" w:hAnsi="Times New Roman" w:cs="Times New Roman"/>
          <w:sz w:val="24"/>
          <w:szCs w:val="24"/>
          <w:lang w:eastAsia="ru-RU"/>
        </w:rPr>
        <w:t xml:space="preserve"> Ө</w:t>
      </w:r>
      <w:proofErr w:type="gramStart"/>
      <w:r w:rsidRPr="00CB697B">
        <w:rPr>
          <w:rFonts w:ascii="Times New Roman" w:eastAsia="Times New Roman" w:hAnsi="Times New Roman" w:cs="Times New Roman"/>
          <w:sz w:val="24"/>
          <w:szCs w:val="24"/>
          <w:lang w:eastAsia="ru-RU"/>
        </w:rPr>
        <w:t>с</w:t>
      </w:r>
      <w:proofErr w:type="gramEnd"/>
      <w:r w:rsidRPr="00CB697B">
        <w:rPr>
          <w:rFonts w:ascii="Times New Roman" w:eastAsia="Times New Roman" w:hAnsi="Times New Roman" w:cs="Times New Roman"/>
          <w:sz w:val="24"/>
          <w:szCs w:val="24"/>
          <w:lang w:eastAsia="ru-RU"/>
        </w:rPr>
        <w:t xml:space="preserve">імдік қабатында селеу шөбі, бетеге, қара сексеуіл, талдың ну бұтасы </w:t>
      </w:r>
      <w:r w:rsidRPr="00CB697B">
        <w:rPr>
          <w:rFonts w:ascii="Times New Roman" w:eastAsia="Times New Roman" w:hAnsi="Times New Roman" w:cs="Times New Roman"/>
          <w:sz w:val="24"/>
          <w:szCs w:val="24"/>
          <w:lang w:eastAsia="ru-RU"/>
        </w:rPr>
        <w:lastRenderedPageBreak/>
        <w:t xml:space="preserve">басымды. Жануарлар әлемінде </w:t>
      </w:r>
      <w:hyperlink r:id="rId117" w:tooltip="Арқар" w:history="1">
        <w:r w:rsidRPr="00CB697B">
          <w:rPr>
            <w:rFonts w:ascii="Times New Roman" w:eastAsia="Times New Roman" w:hAnsi="Times New Roman" w:cs="Times New Roman"/>
            <w:sz w:val="24"/>
            <w:szCs w:val="24"/>
            <w:u w:val="single"/>
            <w:lang w:eastAsia="ru-RU"/>
          </w:rPr>
          <w:t>арқарлар</w:t>
        </w:r>
      </w:hyperlink>
      <w:r w:rsidRPr="00CB697B">
        <w:rPr>
          <w:rFonts w:ascii="Times New Roman" w:eastAsia="Times New Roman" w:hAnsi="Times New Roman" w:cs="Times New Roman"/>
          <w:sz w:val="24"/>
          <w:szCs w:val="24"/>
          <w:lang w:eastAsia="ru-RU"/>
        </w:rPr>
        <w:t xml:space="preserve">, </w:t>
      </w:r>
      <w:hyperlink r:id="rId118" w:tooltip="Құлан" w:history="1">
        <w:r w:rsidRPr="00CB697B">
          <w:rPr>
            <w:rFonts w:ascii="Times New Roman" w:eastAsia="Times New Roman" w:hAnsi="Times New Roman" w:cs="Times New Roman"/>
            <w:sz w:val="24"/>
            <w:szCs w:val="24"/>
            <w:u w:val="single"/>
            <w:lang w:eastAsia="ru-RU"/>
          </w:rPr>
          <w:t>құландар</w:t>
        </w:r>
      </w:hyperlink>
      <w:r w:rsidRPr="00CB697B">
        <w:rPr>
          <w:rFonts w:ascii="Times New Roman" w:eastAsia="Times New Roman" w:hAnsi="Times New Roman" w:cs="Times New Roman"/>
          <w:sz w:val="24"/>
          <w:szCs w:val="24"/>
          <w:lang w:eastAsia="ru-RU"/>
        </w:rPr>
        <w:t xml:space="preserve">, </w:t>
      </w:r>
      <w:hyperlink r:id="rId119" w:tooltip="Жайран" w:history="1">
        <w:r w:rsidRPr="00CB697B">
          <w:rPr>
            <w:rFonts w:ascii="Times New Roman" w:eastAsia="Times New Roman" w:hAnsi="Times New Roman" w:cs="Times New Roman"/>
            <w:sz w:val="24"/>
            <w:szCs w:val="24"/>
            <w:u w:val="single"/>
            <w:lang w:eastAsia="ru-RU"/>
          </w:rPr>
          <w:t>жайрандар</w:t>
        </w:r>
      </w:hyperlink>
      <w:r w:rsidRPr="00CB697B">
        <w:rPr>
          <w:rFonts w:ascii="Times New Roman" w:eastAsia="Times New Roman" w:hAnsi="Times New Roman" w:cs="Times New Roman"/>
          <w:sz w:val="24"/>
          <w:szCs w:val="24"/>
          <w:lang w:eastAsia="ru-RU"/>
        </w:rPr>
        <w:t xml:space="preserve">, </w:t>
      </w:r>
      <w:hyperlink r:id="rId120" w:tooltip="Елік" w:history="1">
        <w:r w:rsidRPr="00CB697B">
          <w:rPr>
            <w:rFonts w:ascii="Times New Roman" w:eastAsia="Times New Roman" w:hAnsi="Times New Roman" w:cs="Times New Roman"/>
            <w:sz w:val="24"/>
            <w:szCs w:val="24"/>
            <w:u w:val="single"/>
            <w:lang w:eastAsia="ru-RU"/>
          </w:rPr>
          <w:t>еліктер</w:t>
        </w:r>
      </w:hyperlink>
      <w:r w:rsidRPr="00CB697B">
        <w:rPr>
          <w:rFonts w:ascii="Times New Roman" w:eastAsia="Times New Roman" w:hAnsi="Times New Roman" w:cs="Times New Roman"/>
          <w:sz w:val="24"/>
          <w:szCs w:val="24"/>
          <w:lang w:eastAsia="ru-RU"/>
        </w:rPr>
        <w:t xml:space="preserve">, </w:t>
      </w:r>
      <w:hyperlink r:id="rId121" w:tooltip="Жабайы шошқа" w:history="1">
        <w:r w:rsidRPr="00CB697B">
          <w:rPr>
            <w:rFonts w:ascii="Times New Roman" w:eastAsia="Times New Roman" w:hAnsi="Times New Roman" w:cs="Times New Roman"/>
            <w:sz w:val="24"/>
            <w:szCs w:val="24"/>
            <w:u w:val="single"/>
            <w:lang w:eastAsia="ru-RU"/>
          </w:rPr>
          <w:t>қабандар</w:t>
        </w:r>
      </w:hyperlink>
      <w:r w:rsidRPr="00CB697B">
        <w:rPr>
          <w:rFonts w:ascii="Times New Roman" w:eastAsia="Times New Roman" w:hAnsi="Times New Roman" w:cs="Times New Roman"/>
          <w:sz w:val="24"/>
          <w:szCs w:val="24"/>
          <w:lang w:eastAsia="ru-RU"/>
        </w:rPr>
        <w:t xml:space="preserve">, </w:t>
      </w:r>
      <w:hyperlink r:id="rId122" w:tooltip="Қояндар" w:history="1">
        <w:r w:rsidRPr="00CB697B">
          <w:rPr>
            <w:rFonts w:ascii="Times New Roman" w:eastAsia="Times New Roman" w:hAnsi="Times New Roman" w:cs="Times New Roman"/>
            <w:sz w:val="24"/>
            <w:szCs w:val="24"/>
            <w:u w:val="single"/>
            <w:lang w:eastAsia="ru-RU"/>
          </w:rPr>
          <w:t>қояндар</w:t>
        </w:r>
      </w:hyperlink>
      <w:r w:rsidRPr="00CB697B">
        <w:rPr>
          <w:rFonts w:ascii="Times New Roman" w:eastAsia="Times New Roman" w:hAnsi="Times New Roman" w:cs="Times New Roman"/>
          <w:sz w:val="24"/>
          <w:szCs w:val="24"/>
          <w:lang w:eastAsia="ru-RU"/>
        </w:rPr>
        <w:t xml:space="preserve">, </w:t>
      </w:r>
      <w:hyperlink r:id="rId123" w:tooltip="Қырғауыл" w:history="1">
        <w:r w:rsidRPr="00CB697B">
          <w:rPr>
            <w:rFonts w:ascii="Times New Roman" w:eastAsia="Times New Roman" w:hAnsi="Times New Roman" w:cs="Times New Roman"/>
            <w:sz w:val="24"/>
            <w:szCs w:val="24"/>
            <w:u w:val="single"/>
            <w:lang w:eastAsia="ru-RU"/>
          </w:rPr>
          <w:t>қырғауылдар</w:t>
        </w:r>
      </w:hyperlink>
      <w:r w:rsidRPr="00CB697B">
        <w:rPr>
          <w:rFonts w:ascii="Times New Roman" w:eastAsia="Times New Roman" w:hAnsi="Times New Roman" w:cs="Times New Roman"/>
          <w:sz w:val="24"/>
          <w:szCs w:val="24"/>
          <w:lang w:eastAsia="ru-RU"/>
        </w:rPr>
        <w:t xml:space="preserve">, </w:t>
      </w:r>
      <w:hyperlink r:id="rId124" w:tooltip="Құр" w:history="1">
        <w:r w:rsidRPr="00CB697B">
          <w:rPr>
            <w:rFonts w:ascii="Times New Roman" w:eastAsia="Times New Roman" w:hAnsi="Times New Roman" w:cs="Times New Roman"/>
            <w:sz w:val="24"/>
            <w:szCs w:val="24"/>
            <w:u w:val="single"/>
            <w:lang w:eastAsia="ru-RU"/>
          </w:rPr>
          <w:t>құрлар</w:t>
        </w:r>
      </w:hyperlink>
      <w:r w:rsidRPr="00CB697B">
        <w:rPr>
          <w:rFonts w:ascii="Times New Roman" w:eastAsia="Times New Roman" w:hAnsi="Times New Roman" w:cs="Times New Roman"/>
          <w:sz w:val="24"/>
          <w:szCs w:val="24"/>
          <w:lang w:eastAsia="ru-RU"/>
        </w:rPr>
        <w:t xml:space="preserve"> басым.</w:t>
      </w:r>
      <w:hyperlink r:id="rId125" w:anchor="cite_note-5" w:history="1">
        <w:r w:rsidRPr="00CB697B">
          <w:rPr>
            <w:rFonts w:ascii="Times New Roman" w:eastAsia="Times New Roman" w:hAnsi="Times New Roman" w:cs="Times New Roman"/>
            <w:sz w:val="24"/>
            <w:szCs w:val="24"/>
            <w:u w:val="single"/>
            <w:vertAlign w:val="superscript"/>
            <w:lang w:eastAsia="ru-RU"/>
          </w:rPr>
          <w:t>[5]</w:t>
        </w:r>
      </w:hyperlink>
    </w:p>
    <w:p w:rsidR="005B1A11" w:rsidRPr="00CB697B" w:rsidRDefault="005B1A11" w:rsidP="005B1A11">
      <w:pPr>
        <w:spacing w:before="100" w:beforeAutospacing="1" w:after="100" w:afterAutospacing="1" w:line="240" w:lineRule="auto"/>
        <w:rPr>
          <w:rFonts w:ascii="Times New Roman" w:eastAsia="Times New Roman" w:hAnsi="Times New Roman" w:cs="Times New Roman"/>
          <w:sz w:val="24"/>
          <w:szCs w:val="24"/>
          <w:lang w:eastAsia="ru-RU"/>
        </w:rPr>
      </w:pPr>
      <w:r w:rsidRPr="00CB697B">
        <w:rPr>
          <w:rFonts w:ascii="Times New Roman" w:eastAsia="Times New Roman" w:hAnsi="Times New Roman" w:cs="Times New Roman"/>
          <w:sz w:val="24"/>
          <w:szCs w:val="24"/>
          <w:lang w:eastAsia="ru-RU"/>
        </w:rPr>
        <w:t xml:space="preserve">Облыста 10 аудан, облыстық мәндегі Тараз қаласы және аудандық мәндегі </w:t>
      </w:r>
      <w:hyperlink r:id="rId126" w:tooltip="Қаратау (қала)" w:history="1">
        <w:r w:rsidRPr="00CB697B">
          <w:rPr>
            <w:rFonts w:ascii="Times New Roman" w:eastAsia="Times New Roman" w:hAnsi="Times New Roman" w:cs="Times New Roman"/>
            <w:sz w:val="24"/>
            <w:szCs w:val="24"/>
            <w:u w:val="single"/>
            <w:lang w:eastAsia="ru-RU"/>
          </w:rPr>
          <w:t>Қаратау</w:t>
        </w:r>
      </w:hyperlink>
      <w:r w:rsidRPr="00CB697B">
        <w:rPr>
          <w:rFonts w:ascii="Times New Roman" w:eastAsia="Times New Roman" w:hAnsi="Times New Roman" w:cs="Times New Roman"/>
          <w:sz w:val="24"/>
          <w:szCs w:val="24"/>
          <w:lang w:eastAsia="ru-RU"/>
        </w:rPr>
        <w:t xml:space="preserve">, </w:t>
      </w:r>
      <w:hyperlink r:id="rId127" w:tooltip="Жаңатас" w:history="1">
        <w:r w:rsidRPr="00CB697B">
          <w:rPr>
            <w:rFonts w:ascii="Times New Roman" w:eastAsia="Times New Roman" w:hAnsi="Times New Roman" w:cs="Times New Roman"/>
            <w:sz w:val="24"/>
            <w:szCs w:val="24"/>
            <w:u w:val="single"/>
            <w:lang w:eastAsia="ru-RU"/>
          </w:rPr>
          <w:t>Жаңатас</w:t>
        </w:r>
      </w:hyperlink>
      <w:r w:rsidRPr="00CB697B">
        <w:rPr>
          <w:rFonts w:ascii="Times New Roman" w:eastAsia="Times New Roman" w:hAnsi="Times New Roman" w:cs="Times New Roman"/>
          <w:sz w:val="24"/>
          <w:szCs w:val="24"/>
          <w:lang w:eastAsia="ru-RU"/>
        </w:rPr>
        <w:t xml:space="preserve">, </w:t>
      </w:r>
      <w:hyperlink r:id="rId128" w:tooltip="Шу" w:history="1">
        <w:r w:rsidRPr="00CB697B">
          <w:rPr>
            <w:rFonts w:ascii="Times New Roman" w:eastAsia="Times New Roman" w:hAnsi="Times New Roman" w:cs="Times New Roman"/>
            <w:sz w:val="24"/>
            <w:szCs w:val="24"/>
            <w:u w:val="single"/>
            <w:lang w:eastAsia="ru-RU"/>
          </w:rPr>
          <w:t>Шу</w:t>
        </w:r>
      </w:hyperlink>
      <w:r w:rsidRPr="00CB697B">
        <w:rPr>
          <w:rFonts w:ascii="Times New Roman" w:eastAsia="Times New Roman" w:hAnsi="Times New Roman" w:cs="Times New Roman"/>
          <w:sz w:val="24"/>
          <w:szCs w:val="24"/>
          <w:lang w:eastAsia="ru-RU"/>
        </w:rPr>
        <w:t xml:space="preserve"> сияқты үш қала, 367 елді мекен бар. </w:t>
      </w:r>
    </w:p>
    <w:p w:rsidR="005B1A11" w:rsidRPr="00CB697B" w:rsidRDefault="005B1A11" w:rsidP="005B1A1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B697B">
        <w:rPr>
          <w:rFonts w:ascii="Times New Roman" w:eastAsia="Times New Roman" w:hAnsi="Times New Roman" w:cs="Times New Roman"/>
          <w:b/>
          <w:bCs/>
          <w:sz w:val="27"/>
          <w:szCs w:val="27"/>
          <w:lang w:eastAsia="ru-RU"/>
        </w:rPr>
        <w:t>Облыстың аудандары</w:t>
      </w:r>
    </w:p>
    <w:p w:rsidR="005B1A11" w:rsidRPr="00CB697B" w:rsidRDefault="0017162A" w:rsidP="005B1A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29" w:tooltip="Байзақ ауданы" w:history="1">
        <w:r w:rsidR="005B1A11" w:rsidRPr="00CB697B">
          <w:rPr>
            <w:rFonts w:ascii="Times New Roman" w:eastAsia="Times New Roman" w:hAnsi="Times New Roman" w:cs="Times New Roman"/>
            <w:sz w:val="24"/>
            <w:szCs w:val="24"/>
            <w:u w:val="single"/>
            <w:lang w:eastAsia="ru-RU"/>
          </w:rPr>
          <w:t>Байзақ ауданы</w:t>
        </w:r>
      </w:hyperlink>
      <w:r w:rsidR="005B1A11" w:rsidRPr="00CB697B">
        <w:rPr>
          <w:rFonts w:ascii="Times New Roman" w:eastAsia="Times New Roman" w:hAnsi="Times New Roman" w:cs="Times New Roman"/>
          <w:sz w:val="24"/>
          <w:szCs w:val="24"/>
          <w:lang w:eastAsia="ru-RU"/>
        </w:rPr>
        <w:t xml:space="preserve"> — </w:t>
      </w:r>
      <w:hyperlink r:id="rId130" w:tooltip="Сарыкемер" w:history="1">
        <w:r w:rsidR="005B1A11" w:rsidRPr="00CB697B">
          <w:rPr>
            <w:rFonts w:ascii="Times New Roman" w:eastAsia="Times New Roman" w:hAnsi="Times New Roman" w:cs="Times New Roman"/>
            <w:sz w:val="24"/>
            <w:szCs w:val="24"/>
            <w:u w:val="single"/>
            <w:lang w:eastAsia="ru-RU"/>
          </w:rPr>
          <w:t>Сарыкемер</w:t>
        </w:r>
      </w:hyperlink>
      <w:r w:rsidR="005B1A11" w:rsidRPr="00CB697B">
        <w:rPr>
          <w:rFonts w:ascii="Times New Roman" w:eastAsia="Times New Roman" w:hAnsi="Times New Roman" w:cs="Times New Roman"/>
          <w:sz w:val="24"/>
          <w:szCs w:val="24"/>
          <w:lang w:eastAsia="ru-RU"/>
        </w:rPr>
        <w:t xml:space="preserve"> ауылы</w:t>
      </w:r>
    </w:p>
    <w:p w:rsidR="005B1A11" w:rsidRPr="00CB697B" w:rsidRDefault="0017162A" w:rsidP="005B1A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31" w:tooltip="Жамбыл ауданы (Жамбыл облысы)" w:history="1">
        <w:r w:rsidR="005B1A11" w:rsidRPr="00CB697B">
          <w:rPr>
            <w:rFonts w:ascii="Times New Roman" w:eastAsia="Times New Roman" w:hAnsi="Times New Roman" w:cs="Times New Roman"/>
            <w:sz w:val="24"/>
            <w:szCs w:val="24"/>
            <w:u w:val="single"/>
            <w:lang w:eastAsia="ru-RU"/>
          </w:rPr>
          <w:t>Жамбыл ауданы</w:t>
        </w:r>
      </w:hyperlink>
      <w:r w:rsidR="005B1A11" w:rsidRPr="00CB697B">
        <w:rPr>
          <w:rFonts w:ascii="Times New Roman" w:eastAsia="Times New Roman" w:hAnsi="Times New Roman" w:cs="Times New Roman"/>
          <w:sz w:val="24"/>
          <w:szCs w:val="24"/>
          <w:lang w:eastAsia="ru-RU"/>
        </w:rPr>
        <w:t xml:space="preserve"> — </w:t>
      </w:r>
      <w:hyperlink r:id="rId132" w:tooltip="Аса (ауыл)" w:history="1">
        <w:r w:rsidR="005B1A11" w:rsidRPr="00CB697B">
          <w:rPr>
            <w:rFonts w:ascii="Times New Roman" w:eastAsia="Times New Roman" w:hAnsi="Times New Roman" w:cs="Times New Roman"/>
            <w:sz w:val="24"/>
            <w:szCs w:val="24"/>
            <w:u w:val="single"/>
            <w:lang w:eastAsia="ru-RU"/>
          </w:rPr>
          <w:t>Аса</w:t>
        </w:r>
      </w:hyperlink>
      <w:r w:rsidR="005B1A11" w:rsidRPr="00CB697B">
        <w:rPr>
          <w:rFonts w:ascii="Times New Roman" w:eastAsia="Times New Roman" w:hAnsi="Times New Roman" w:cs="Times New Roman"/>
          <w:sz w:val="24"/>
          <w:szCs w:val="24"/>
          <w:lang w:eastAsia="ru-RU"/>
        </w:rPr>
        <w:t xml:space="preserve"> ауылы</w:t>
      </w:r>
    </w:p>
    <w:p w:rsidR="005B1A11" w:rsidRPr="00CB697B" w:rsidRDefault="0017162A" w:rsidP="005B1A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33" w:tooltip="Жуалы ауданы" w:history="1">
        <w:r w:rsidR="005B1A11" w:rsidRPr="00CB697B">
          <w:rPr>
            <w:rFonts w:ascii="Times New Roman" w:eastAsia="Times New Roman" w:hAnsi="Times New Roman" w:cs="Times New Roman"/>
            <w:sz w:val="24"/>
            <w:szCs w:val="24"/>
            <w:u w:val="single"/>
            <w:lang w:eastAsia="ru-RU"/>
          </w:rPr>
          <w:t>Жуалы ауданы</w:t>
        </w:r>
      </w:hyperlink>
      <w:r w:rsidR="005B1A11" w:rsidRPr="00CB697B">
        <w:rPr>
          <w:rFonts w:ascii="Times New Roman" w:eastAsia="Times New Roman" w:hAnsi="Times New Roman" w:cs="Times New Roman"/>
          <w:sz w:val="24"/>
          <w:szCs w:val="24"/>
          <w:lang w:eastAsia="ru-RU"/>
        </w:rPr>
        <w:t xml:space="preserve"> — </w:t>
      </w:r>
      <w:hyperlink r:id="rId134" w:tooltip="Бауыржан Момышұлы ауылы" w:history="1">
        <w:r w:rsidR="005B1A11" w:rsidRPr="00CB697B">
          <w:rPr>
            <w:rFonts w:ascii="Times New Roman" w:eastAsia="Times New Roman" w:hAnsi="Times New Roman" w:cs="Times New Roman"/>
            <w:sz w:val="24"/>
            <w:szCs w:val="24"/>
            <w:u w:val="single"/>
            <w:lang w:eastAsia="ru-RU"/>
          </w:rPr>
          <w:t>Момышұлы</w:t>
        </w:r>
      </w:hyperlink>
      <w:r w:rsidR="005B1A11" w:rsidRPr="00CB697B">
        <w:rPr>
          <w:rFonts w:ascii="Times New Roman" w:eastAsia="Times New Roman" w:hAnsi="Times New Roman" w:cs="Times New Roman"/>
          <w:sz w:val="24"/>
          <w:szCs w:val="24"/>
          <w:lang w:eastAsia="ru-RU"/>
        </w:rPr>
        <w:t xml:space="preserve"> ауылы</w:t>
      </w:r>
    </w:p>
    <w:p w:rsidR="005B1A11" w:rsidRPr="00CB697B" w:rsidRDefault="0017162A" w:rsidP="005B1A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35" w:tooltip="Қордай ауданы" w:history="1">
        <w:r w:rsidR="005B1A11" w:rsidRPr="00CB697B">
          <w:rPr>
            <w:rFonts w:ascii="Times New Roman" w:eastAsia="Times New Roman" w:hAnsi="Times New Roman" w:cs="Times New Roman"/>
            <w:sz w:val="24"/>
            <w:szCs w:val="24"/>
            <w:u w:val="single"/>
            <w:lang w:eastAsia="ru-RU"/>
          </w:rPr>
          <w:t>Қордай ауданы</w:t>
        </w:r>
      </w:hyperlink>
      <w:r w:rsidR="005B1A11" w:rsidRPr="00CB697B">
        <w:rPr>
          <w:rFonts w:ascii="Times New Roman" w:eastAsia="Times New Roman" w:hAnsi="Times New Roman" w:cs="Times New Roman"/>
          <w:sz w:val="24"/>
          <w:szCs w:val="24"/>
          <w:lang w:eastAsia="ru-RU"/>
        </w:rPr>
        <w:t xml:space="preserve"> — </w:t>
      </w:r>
      <w:hyperlink r:id="rId136" w:tooltip="Қордай" w:history="1">
        <w:r w:rsidR="005B1A11" w:rsidRPr="00CB697B">
          <w:rPr>
            <w:rFonts w:ascii="Times New Roman" w:eastAsia="Times New Roman" w:hAnsi="Times New Roman" w:cs="Times New Roman"/>
            <w:sz w:val="24"/>
            <w:szCs w:val="24"/>
            <w:u w:val="single"/>
            <w:lang w:eastAsia="ru-RU"/>
          </w:rPr>
          <w:t>Қордай</w:t>
        </w:r>
      </w:hyperlink>
    </w:p>
    <w:p w:rsidR="005B1A11" w:rsidRPr="00CB697B" w:rsidRDefault="0017162A" w:rsidP="005B1A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37" w:tooltip="Меркі ауданы" w:history="1">
        <w:r w:rsidR="005B1A11" w:rsidRPr="00CB697B">
          <w:rPr>
            <w:rFonts w:ascii="Times New Roman" w:eastAsia="Times New Roman" w:hAnsi="Times New Roman" w:cs="Times New Roman"/>
            <w:sz w:val="24"/>
            <w:szCs w:val="24"/>
            <w:u w:val="single"/>
            <w:lang w:eastAsia="ru-RU"/>
          </w:rPr>
          <w:t>Меркі ауданы</w:t>
        </w:r>
      </w:hyperlink>
      <w:r w:rsidR="005B1A11" w:rsidRPr="00CB697B">
        <w:rPr>
          <w:rFonts w:ascii="Times New Roman" w:eastAsia="Times New Roman" w:hAnsi="Times New Roman" w:cs="Times New Roman"/>
          <w:sz w:val="24"/>
          <w:szCs w:val="24"/>
          <w:lang w:eastAsia="ru-RU"/>
        </w:rPr>
        <w:t xml:space="preserve"> — </w:t>
      </w:r>
      <w:hyperlink r:id="rId138" w:tooltip="Меркі" w:history="1">
        <w:r w:rsidR="005B1A11" w:rsidRPr="00CB697B">
          <w:rPr>
            <w:rFonts w:ascii="Times New Roman" w:eastAsia="Times New Roman" w:hAnsi="Times New Roman" w:cs="Times New Roman"/>
            <w:sz w:val="24"/>
            <w:szCs w:val="24"/>
            <w:u w:val="single"/>
            <w:lang w:eastAsia="ru-RU"/>
          </w:rPr>
          <w:t>Меркі</w:t>
        </w:r>
      </w:hyperlink>
      <w:r w:rsidR="005B1A11" w:rsidRPr="00CB697B">
        <w:rPr>
          <w:rFonts w:ascii="Times New Roman" w:eastAsia="Times New Roman" w:hAnsi="Times New Roman" w:cs="Times New Roman"/>
          <w:sz w:val="24"/>
          <w:szCs w:val="24"/>
          <w:lang w:eastAsia="ru-RU"/>
        </w:rPr>
        <w:t xml:space="preserve"> ауылы</w:t>
      </w:r>
    </w:p>
    <w:p w:rsidR="005B1A11" w:rsidRPr="00CB697B" w:rsidRDefault="0017162A" w:rsidP="005B1A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39" w:tooltip="Мойынқұм ауданы" w:history="1">
        <w:r w:rsidR="005B1A11" w:rsidRPr="00CB697B">
          <w:rPr>
            <w:rFonts w:ascii="Times New Roman" w:eastAsia="Times New Roman" w:hAnsi="Times New Roman" w:cs="Times New Roman"/>
            <w:sz w:val="24"/>
            <w:szCs w:val="24"/>
            <w:u w:val="single"/>
            <w:lang w:eastAsia="ru-RU"/>
          </w:rPr>
          <w:t>Мойынқұм ауданы</w:t>
        </w:r>
      </w:hyperlink>
      <w:r w:rsidR="005B1A11" w:rsidRPr="00CB697B">
        <w:rPr>
          <w:rFonts w:ascii="Times New Roman" w:eastAsia="Times New Roman" w:hAnsi="Times New Roman" w:cs="Times New Roman"/>
          <w:sz w:val="24"/>
          <w:szCs w:val="24"/>
          <w:lang w:eastAsia="ru-RU"/>
        </w:rPr>
        <w:t xml:space="preserve"> — </w:t>
      </w:r>
      <w:hyperlink r:id="rId140" w:tooltip="Мойынқұм (Мойынқұм ауданы)" w:history="1">
        <w:r w:rsidR="005B1A11" w:rsidRPr="00CB697B">
          <w:rPr>
            <w:rFonts w:ascii="Times New Roman" w:eastAsia="Times New Roman" w:hAnsi="Times New Roman" w:cs="Times New Roman"/>
            <w:sz w:val="24"/>
            <w:szCs w:val="24"/>
            <w:u w:val="single"/>
            <w:lang w:eastAsia="ru-RU"/>
          </w:rPr>
          <w:t>Мойынқұм</w:t>
        </w:r>
      </w:hyperlink>
    </w:p>
    <w:p w:rsidR="005B1A11" w:rsidRPr="00CB697B" w:rsidRDefault="0017162A" w:rsidP="005B1A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41" w:tooltip="Тұрар Рысқұлов ауданы" w:history="1">
        <w:r w:rsidR="005B1A11" w:rsidRPr="00CB697B">
          <w:rPr>
            <w:rFonts w:ascii="Times New Roman" w:eastAsia="Times New Roman" w:hAnsi="Times New Roman" w:cs="Times New Roman"/>
            <w:sz w:val="24"/>
            <w:szCs w:val="24"/>
            <w:u w:val="single"/>
            <w:lang w:eastAsia="ru-RU"/>
          </w:rPr>
          <w:t>Тұрар Рысқұлов ауданы</w:t>
        </w:r>
      </w:hyperlink>
      <w:r w:rsidR="005B1A11" w:rsidRPr="00CB697B">
        <w:rPr>
          <w:rFonts w:ascii="Times New Roman" w:eastAsia="Times New Roman" w:hAnsi="Times New Roman" w:cs="Times New Roman"/>
          <w:sz w:val="24"/>
          <w:szCs w:val="24"/>
          <w:lang w:eastAsia="ru-RU"/>
        </w:rPr>
        <w:t xml:space="preserve"> — </w:t>
      </w:r>
      <w:hyperlink r:id="rId142" w:tooltip="Құлан (Жамбыл облысы)" w:history="1">
        <w:r w:rsidR="005B1A11" w:rsidRPr="00CB697B">
          <w:rPr>
            <w:rFonts w:ascii="Times New Roman" w:eastAsia="Times New Roman" w:hAnsi="Times New Roman" w:cs="Times New Roman"/>
            <w:sz w:val="24"/>
            <w:szCs w:val="24"/>
            <w:u w:val="single"/>
            <w:lang w:eastAsia="ru-RU"/>
          </w:rPr>
          <w:t>Құлан</w:t>
        </w:r>
      </w:hyperlink>
      <w:r w:rsidR="005B1A11" w:rsidRPr="00CB697B">
        <w:rPr>
          <w:rFonts w:ascii="Times New Roman" w:eastAsia="Times New Roman" w:hAnsi="Times New Roman" w:cs="Times New Roman"/>
          <w:sz w:val="24"/>
          <w:szCs w:val="24"/>
          <w:lang w:eastAsia="ru-RU"/>
        </w:rPr>
        <w:t xml:space="preserve"> ауылы</w:t>
      </w:r>
    </w:p>
    <w:p w:rsidR="005B1A11" w:rsidRPr="00CB697B" w:rsidRDefault="0017162A" w:rsidP="005B1A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43" w:tooltip="Сарысу ауданы" w:history="1">
        <w:r w:rsidR="005B1A11" w:rsidRPr="00CB697B">
          <w:rPr>
            <w:rFonts w:ascii="Times New Roman" w:eastAsia="Times New Roman" w:hAnsi="Times New Roman" w:cs="Times New Roman"/>
            <w:sz w:val="24"/>
            <w:szCs w:val="24"/>
            <w:u w:val="single"/>
            <w:lang w:eastAsia="ru-RU"/>
          </w:rPr>
          <w:t>Сарысу ауданы</w:t>
        </w:r>
      </w:hyperlink>
      <w:r w:rsidR="005B1A11" w:rsidRPr="00CB697B">
        <w:rPr>
          <w:rFonts w:ascii="Times New Roman" w:eastAsia="Times New Roman" w:hAnsi="Times New Roman" w:cs="Times New Roman"/>
          <w:sz w:val="24"/>
          <w:szCs w:val="24"/>
          <w:lang w:eastAsia="ru-RU"/>
        </w:rPr>
        <w:t xml:space="preserve"> — </w:t>
      </w:r>
      <w:hyperlink r:id="rId144" w:tooltip="Жаңатас" w:history="1">
        <w:r w:rsidR="005B1A11" w:rsidRPr="00CB697B">
          <w:rPr>
            <w:rFonts w:ascii="Times New Roman" w:eastAsia="Times New Roman" w:hAnsi="Times New Roman" w:cs="Times New Roman"/>
            <w:sz w:val="24"/>
            <w:szCs w:val="24"/>
            <w:u w:val="single"/>
            <w:lang w:eastAsia="ru-RU"/>
          </w:rPr>
          <w:t>Жаңатас</w:t>
        </w:r>
      </w:hyperlink>
      <w:r w:rsidR="005B1A11" w:rsidRPr="00CB697B">
        <w:rPr>
          <w:rFonts w:ascii="Times New Roman" w:eastAsia="Times New Roman" w:hAnsi="Times New Roman" w:cs="Times New Roman"/>
          <w:sz w:val="24"/>
          <w:szCs w:val="24"/>
          <w:lang w:eastAsia="ru-RU"/>
        </w:rPr>
        <w:t xml:space="preserve"> қаласы</w:t>
      </w:r>
    </w:p>
    <w:p w:rsidR="005B1A11" w:rsidRPr="00CB697B" w:rsidRDefault="0017162A" w:rsidP="005B1A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45" w:tooltip="Талас ауданы" w:history="1">
        <w:r w:rsidR="005B1A11" w:rsidRPr="00CB697B">
          <w:rPr>
            <w:rFonts w:ascii="Times New Roman" w:eastAsia="Times New Roman" w:hAnsi="Times New Roman" w:cs="Times New Roman"/>
            <w:sz w:val="24"/>
            <w:szCs w:val="24"/>
            <w:u w:val="single"/>
            <w:lang w:eastAsia="ru-RU"/>
          </w:rPr>
          <w:t>Талас ауданы</w:t>
        </w:r>
      </w:hyperlink>
      <w:r w:rsidR="005B1A11" w:rsidRPr="00CB697B">
        <w:rPr>
          <w:rFonts w:ascii="Times New Roman" w:eastAsia="Times New Roman" w:hAnsi="Times New Roman" w:cs="Times New Roman"/>
          <w:sz w:val="24"/>
          <w:szCs w:val="24"/>
          <w:lang w:eastAsia="ru-RU"/>
        </w:rPr>
        <w:t xml:space="preserve"> — </w:t>
      </w:r>
      <w:hyperlink r:id="rId146" w:tooltip="Қаратау (қала)" w:history="1">
        <w:r w:rsidR="005B1A11" w:rsidRPr="00CB697B">
          <w:rPr>
            <w:rFonts w:ascii="Times New Roman" w:eastAsia="Times New Roman" w:hAnsi="Times New Roman" w:cs="Times New Roman"/>
            <w:sz w:val="24"/>
            <w:szCs w:val="24"/>
            <w:u w:val="single"/>
            <w:lang w:eastAsia="ru-RU"/>
          </w:rPr>
          <w:t>Қаратау</w:t>
        </w:r>
      </w:hyperlink>
    </w:p>
    <w:p w:rsidR="005B1A11" w:rsidRPr="00CB697B" w:rsidRDefault="0017162A" w:rsidP="005B1A1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47" w:tooltip="Шу ауданы" w:history="1">
        <w:r w:rsidR="005B1A11" w:rsidRPr="00CB697B">
          <w:rPr>
            <w:rFonts w:ascii="Times New Roman" w:eastAsia="Times New Roman" w:hAnsi="Times New Roman" w:cs="Times New Roman"/>
            <w:sz w:val="24"/>
            <w:szCs w:val="24"/>
            <w:u w:val="single"/>
            <w:lang w:eastAsia="ru-RU"/>
          </w:rPr>
          <w:t>Шу ауданы</w:t>
        </w:r>
      </w:hyperlink>
      <w:r w:rsidR="005B1A11" w:rsidRPr="00CB697B">
        <w:rPr>
          <w:rFonts w:ascii="Times New Roman" w:eastAsia="Times New Roman" w:hAnsi="Times New Roman" w:cs="Times New Roman"/>
          <w:sz w:val="24"/>
          <w:szCs w:val="24"/>
          <w:lang w:eastAsia="ru-RU"/>
        </w:rPr>
        <w:t xml:space="preserve"> — </w:t>
      </w:r>
      <w:hyperlink r:id="rId148" w:tooltip="Төле би (Жамбыл облысы)" w:history="1">
        <w:proofErr w:type="gramStart"/>
        <w:r w:rsidR="005B1A11" w:rsidRPr="00CB697B">
          <w:rPr>
            <w:rFonts w:ascii="Times New Roman" w:eastAsia="Times New Roman" w:hAnsi="Times New Roman" w:cs="Times New Roman"/>
            <w:sz w:val="24"/>
            <w:szCs w:val="24"/>
            <w:u w:val="single"/>
            <w:lang w:eastAsia="ru-RU"/>
          </w:rPr>
          <w:t>Төле</w:t>
        </w:r>
        <w:proofErr w:type="gramEnd"/>
        <w:r w:rsidR="005B1A11" w:rsidRPr="00CB697B">
          <w:rPr>
            <w:rFonts w:ascii="Times New Roman" w:eastAsia="Times New Roman" w:hAnsi="Times New Roman" w:cs="Times New Roman"/>
            <w:sz w:val="24"/>
            <w:szCs w:val="24"/>
            <w:u w:val="single"/>
            <w:lang w:eastAsia="ru-RU"/>
          </w:rPr>
          <w:t xml:space="preserve"> би ауылы</w:t>
        </w:r>
      </w:hyperlink>
    </w:p>
    <w:p w:rsidR="005B1A11" w:rsidRDefault="00CB697B" w:rsidP="00CB697B">
      <w:pPr>
        <w:rPr>
          <w:rFonts w:ascii="Times New Roman" w:hAnsi="Times New Roman" w:cs="Times New Roman"/>
          <w:sz w:val="24"/>
          <w:szCs w:val="24"/>
        </w:rPr>
      </w:pPr>
      <w:r>
        <w:rPr>
          <w:rFonts w:ascii="Times New Roman" w:hAnsi="Times New Roman" w:cs="Times New Roman"/>
          <w:sz w:val="24"/>
          <w:szCs w:val="24"/>
        </w:rPr>
        <w:br/>
      </w:r>
      <w:r w:rsidRPr="00CB697B">
        <w:rPr>
          <w:rFonts w:ascii="Times New Roman" w:hAnsi="Times New Roman" w:cs="Times New Roman"/>
          <w:sz w:val="24"/>
          <w:szCs w:val="24"/>
        </w:rPr>
        <w:t xml:space="preserve"> Жамбыл облысының физикалық- географиялық жағдайы ландшафтысының ерекшеліктері</w:t>
      </w:r>
      <w:r w:rsidRPr="00CB697B">
        <w:rPr>
          <w:rFonts w:ascii="Times New Roman" w:hAnsi="Times New Roman" w:cs="Times New Roman"/>
          <w:sz w:val="24"/>
          <w:szCs w:val="24"/>
        </w:rPr>
        <w:br/>
      </w:r>
      <w:r w:rsidRPr="00CB697B">
        <w:rPr>
          <w:rFonts w:ascii="Times New Roman" w:hAnsi="Times New Roman" w:cs="Times New Roman"/>
          <w:sz w:val="24"/>
          <w:szCs w:val="24"/>
        </w:rPr>
        <w:br/>
        <w:t>Облыстың аумағы батысы Арал теңізімен, шығысы Жетісу (Жоңғар) Алатауымен шектелетін Қазақстанның оңтү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ік бөлігінің дәл ортасында, 42,22 және 46,00 солтүстік ендік пен 68,15 және 75,55 шығыс бойлық аралығында орналасқан. Жері негізінен жазық. Солтү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ік бөлігі (Бетпақдаланы есептемегенде) негізінен, Талас және Шу өзендері алаптарында орналасқан. Шу аңғары облысты екіге бөледі. Солтү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ік бөлігінің батысы түгелімен ойысты - сортаңды, шығысын ұсақ шоқылы - жартасты Бетпақдала шөлі алып жатыр. Оның теңіз деңгейінен биіктігі 350 – 500 м. Мұндағы ең биік жері - Байқара тауы (655м). Шу өзенінің оңтү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ік бөлігі - төбешікті - қырқалы келген Мойынқұм құмды алқабына (теңіз деңгейінен биіктігі 300 - 600м) ұласады. Оның орта бөлігіндегі құм бұйраттардың арасында көптеген шұраттар (оазистер) кездеседі. Бұл жерлерде жер асты суы (грунт суы) жер беті</w:t>
      </w:r>
      <w:proofErr w:type="gramStart"/>
      <w:r w:rsidRPr="00CB697B">
        <w:rPr>
          <w:rFonts w:ascii="Times New Roman" w:hAnsi="Times New Roman" w:cs="Times New Roman"/>
          <w:sz w:val="24"/>
          <w:szCs w:val="24"/>
        </w:rPr>
        <w:t>не жа</w:t>
      </w:r>
      <w:proofErr w:type="gramEnd"/>
      <w:r w:rsidRPr="00CB697B">
        <w:rPr>
          <w:rFonts w:ascii="Times New Roman" w:hAnsi="Times New Roman" w:cs="Times New Roman"/>
          <w:sz w:val="24"/>
          <w:szCs w:val="24"/>
        </w:rPr>
        <w:t xml:space="preserve">қын жатыр. </w:t>
      </w:r>
      <w:r w:rsidRPr="00CB697B">
        <w:rPr>
          <w:rFonts w:ascii="Times New Roman" w:hAnsi="Times New Roman" w:cs="Times New Roman"/>
          <w:sz w:val="24"/>
          <w:szCs w:val="24"/>
        </w:rPr>
        <w:br/>
        <w:t>Облыстың шығысында Шу – Іле тауларының аласа келген Желтау, Айтау, Хантау, Майжарылған таулары және Қопа, Қараой 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іртті жазықтары орналасқан. Олардың биіктіктері 1500 метрден аспайды. Беткейлерді көлбеу, жоталары жатық келеді. Облыстың қиыр оңтү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ік – шығысында Іле Алатауына қабысып, Кіндіктас пен Жетіжол таулары жатыр. Шу - Іле тауларынан бастау алатын өзендерінің барлығы дерлік жаз айларында кеуі</w:t>
      </w:r>
      <w:proofErr w:type="gramStart"/>
      <w:r w:rsidRPr="00CB697B">
        <w:rPr>
          <w:rFonts w:ascii="Times New Roman" w:hAnsi="Times New Roman" w:cs="Times New Roman"/>
          <w:sz w:val="24"/>
          <w:szCs w:val="24"/>
        </w:rPr>
        <w:t>п</w:t>
      </w:r>
      <w:proofErr w:type="gramEnd"/>
      <w:r w:rsidRPr="00CB697B">
        <w:rPr>
          <w:rFonts w:ascii="Times New Roman" w:hAnsi="Times New Roman" w:cs="Times New Roman"/>
          <w:sz w:val="24"/>
          <w:szCs w:val="24"/>
        </w:rPr>
        <w:t>, қүрғақ арналарға айналады. Шу – Іле тауларынан бастау алатын өзендердің барлығы дерлік жаз айларында кеуі</w:t>
      </w:r>
      <w:proofErr w:type="gramStart"/>
      <w:r w:rsidRPr="00CB697B">
        <w:rPr>
          <w:rFonts w:ascii="Times New Roman" w:hAnsi="Times New Roman" w:cs="Times New Roman"/>
          <w:sz w:val="24"/>
          <w:szCs w:val="24"/>
        </w:rPr>
        <w:t>п</w:t>
      </w:r>
      <w:proofErr w:type="gramEnd"/>
      <w:r w:rsidRPr="00CB697B">
        <w:rPr>
          <w:rFonts w:ascii="Times New Roman" w:hAnsi="Times New Roman" w:cs="Times New Roman"/>
          <w:sz w:val="24"/>
          <w:szCs w:val="24"/>
        </w:rPr>
        <w:t>, құрғақ арналарға айналады. Шу - Іле тауларының оңтү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 xml:space="preserve">ік - батысында, Шу өзенінің оң жағалық аңғарын ала солтүстік - батыстан оңтүстік - шығысқа қарай созыла орналасқан Сарыой үстіртті жазығы мен Сексеуілді даласы жатыр. Сарыой жазығында мемлекеттік Андасай қорықшасы орналасқан [1]. </w:t>
      </w:r>
      <w:r w:rsidRPr="00CB697B">
        <w:rPr>
          <w:rFonts w:ascii="Times New Roman" w:hAnsi="Times New Roman" w:cs="Times New Roman"/>
          <w:sz w:val="24"/>
          <w:szCs w:val="24"/>
        </w:rPr>
        <w:br/>
        <w:t>Облыстың оңтү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 xml:space="preserve">ік, оңтүстік шығысында Қырғыз Алатауының Қазақстанға қарасты солтүстік, солтүстік - батыс бөлігі орналасқан. Оның сүйірлене келген жоталары (биіктігі 4000 метрге жетеді) шығыстан </w:t>
      </w:r>
      <w:proofErr w:type="gramStart"/>
      <w:r w:rsidRPr="00CB697B">
        <w:rPr>
          <w:rFonts w:ascii="Times New Roman" w:hAnsi="Times New Roman" w:cs="Times New Roman"/>
          <w:sz w:val="24"/>
          <w:szCs w:val="24"/>
        </w:rPr>
        <w:t>батыс</w:t>
      </w:r>
      <w:proofErr w:type="gramEnd"/>
      <w:r w:rsidRPr="00CB697B">
        <w:rPr>
          <w:rFonts w:ascii="Times New Roman" w:hAnsi="Times New Roman" w:cs="Times New Roman"/>
          <w:sz w:val="24"/>
          <w:szCs w:val="24"/>
        </w:rPr>
        <w:t>қа қарай төмендей береді. Облыс аумағындағы оның ең биік жері - Меркі өзені бастау алатын тұсы (4099м). Жалпы енді</w:t>
      </w:r>
      <w:proofErr w:type="gramStart"/>
      <w:r w:rsidRPr="00CB697B">
        <w:rPr>
          <w:rFonts w:ascii="Times New Roman" w:hAnsi="Times New Roman" w:cs="Times New Roman"/>
          <w:sz w:val="24"/>
          <w:szCs w:val="24"/>
        </w:rPr>
        <w:t>к</w:t>
      </w:r>
      <w:proofErr w:type="gramEnd"/>
      <w:r w:rsidRPr="00CB697B">
        <w:rPr>
          <w:rFonts w:ascii="Times New Roman" w:hAnsi="Times New Roman" w:cs="Times New Roman"/>
          <w:sz w:val="24"/>
          <w:szCs w:val="24"/>
        </w:rPr>
        <w:t xml:space="preserve"> бағытта орналасқан </w:t>
      </w:r>
      <w:r w:rsidRPr="00CB697B">
        <w:rPr>
          <w:rFonts w:ascii="Times New Roman" w:hAnsi="Times New Roman" w:cs="Times New Roman"/>
          <w:sz w:val="24"/>
          <w:szCs w:val="24"/>
        </w:rPr>
        <w:lastRenderedPageBreak/>
        <w:t xml:space="preserve">Қырғыз Алатауының 4000 метрге жуық бірнеше жоталары мен сілемдері бар. Сонымен қатар, Қаратөбе, Мақбел, </w:t>
      </w:r>
      <w:proofErr w:type="gramStart"/>
      <w:r w:rsidRPr="00CB697B">
        <w:rPr>
          <w:rFonts w:ascii="Times New Roman" w:hAnsi="Times New Roman" w:cs="Times New Roman"/>
          <w:sz w:val="24"/>
          <w:szCs w:val="24"/>
        </w:rPr>
        <w:t>Ш</w:t>
      </w:r>
      <w:proofErr w:type="gramEnd"/>
      <w:r w:rsidRPr="00CB697B">
        <w:rPr>
          <w:rFonts w:ascii="Times New Roman" w:hAnsi="Times New Roman" w:cs="Times New Roman"/>
          <w:sz w:val="24"/>
          <w:szCs w:val="24"/>
        </w:rPr>
        <w:t xml:space="preserve">ұңқыр, Құмбел атты асулары орналасқан. Олар арқылы жаяу немесе салт атты адамдар көрші Қырғыз еліне өте алады. Қырғыз Алатауынан облыстың бірнеше өзендері (Мақпел, Шалсу, </w:t>
      </w:r>
      <w:proofErr w:type="gramStart"/>
      <w:r w:rsidRPr="00CB697B">
        <w:rPr>
          <w:rFonts w:ascii="Times New Roman" w:hAnsi="Times New Roman" w:cs="Times New Roman"/>
          <w:sz w:val="24"/>
          <w:szCs w:val="24"/>
        </w:rPr>
        <w:t>Ш</w:t>
      </w:r>
      <w:proofErr w:type="gramEnd"/>
      <w:r w:rsidRPr="00CB697B">
        <w:rPr>
          <w:rFonts w:ascii="Times New Roman" w:hAnsi="Times New Roman" w:cs="Times New Roman"/>
          <w:sz w:val="24"/>
          <w:szCs w:val="24"/>
        </w:rPr>
        <w:t>ұңқыр, Қарақат, Меркі, Аспара, т.б) бастау алады. Облыстың оңтү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ік - батысында облыс аумағында Талас Алатауының қиыр солтүстік бөлігі кіреді. Таудың облыс аумағы бөлігінің ең биік жері - 4027м. Мемлекеттік Ақсу - Жабағылы қорығының солтү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 xml:space="preserve">ік - шығыс бөлігі (Жуалы ауданы аумағында) осында орналасқан. </w:t>
      </w:r>
      <w:r w:rsidRPr="00CB697B">
        <w:rPr>
          <w:rFonts w:ascii="Times New Roman" w:hAnsi="Times New Roman" w:cs="Times New Roman"/>
          <w:sz w:val="24"/>
          <w:szCs w:val="24"/>
        </w:rPr>
        <w:br/>
        <w:t>Облыстың оңтү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ік - батыс аумағында Қаратау жотасының солтүстік - шығысындағы Үлкен Ақтау мен оңтүстік – шығыс бөлігі (Кіші Қаратау) кіреді. Оның облыс аумағындағы ұзындығы 150 шаршы шақырым шамасында. Ең биік жері - Кіші Қаратау жотасының орта тұсы 1610 метрді құрайды. Оңтү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ік - шығысында ірі фосфорит кен орындары, полиметалл кен тастары бар. Жотадан жаз ортасында құрғап қалатын немесе жылғағ</w:t>
      </w:r>
      <w:proofErr w:type="gramStart"/>
      <w:r w:rsidRPr="00CB697B">
        <w:rPr>
          <w:rFonts w:ascii="Times New Roman" w:hAnsi="Times New Roman" w:cs="Times New Roman"/>
          <w:sz w:val="24"/>
          <w:szCs w:val="24"/>
        </w:rPr>
        <w:t>а</w:t>
      </w:r>
      <w:proofErr w:type="gramEnd"/>
      <w:r w:rsidRPr="00CB697B">
        <w:rPr>
          <w:rFonts w:ascii="Times New Roman" w:hAnsi="Times New Roman" w:cs="Times New Roman"/>
          <w:sz w:val="24"/>
          <w:szCs w:val="24"/>
        </w:rPr>
        <w:t xml:space="preserve"> айналатын бірнеше өзендер (Бүркітті, Шабақты, Көктал, т.б) бастау алады. Жотаның солтү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ік – шығыс өңірінде бірнеше көлдер тобы (Билікөл, Ақкөл, Ащыкөл, Ақжар, Жылқыбай, т.б.) жатыр.</w:t>
      </w:r>
      <w:r w:rsidRPr="00CB697B">
        <w:rPr>
          <w:rFonts w:ascii="Times New Roman" w:hAnsi="Times New Roman" w:cs="Times New Roman"/>
          <w:sz w:val="24"/>
          <w:szCs w:val="24"/>
        </w:rPr>
        <w:br/>
        <w:t>Облыстың орталық өңі</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індегі сазды-тақтасты, құмды төбешекті жерлерінде бұлақтар, ұсақ тұзды көлдер, құдықтар көптеп көздеседі.Олардың маңы жыл бойғы мал жайылымдарына пайдаланылады.</w:t>
      </w:r>
      <w:r w:rsidRPr="00CB697B">
        <w:rPr>
          <w:rFonts w:ascii="Times New Roman" w:hAnsi="Times New Roman" w:cs="Times New Roman"/>
          <w:sz w:val="24"/>
          <w:szCs w:val="24"/>
        </w:rPr>
        <w:br/>
        <w:t>Жер бедерінің қалыптасу тарихы. Облыс аумағы бүкі</w:t>
      </w:r>
      <w:proofErr w:type="gramStart"/>
      <w:r w:rsidRPr="00CB697B">
        <w:rPr>
          <w:rFonts w:ascii="Times New Roman" w:hAnsi="Times New Roman" w:cs="Times New Roman"/>
          <w:sz w:val="24"/>
          <w:szCs w:val="24"/>
        </w:rPr>
        <w:t>л</w:t>
      </w:r>
      <w:proofErr w:type="gramEnd"/>
      <w:r w:rsidRPr="00CB697B">
        <w:rPr>
          <w:rFonts w:ascii="Times New Roman" w:hAnsi="Times New Roman" w:cs="Times New Roman"/>
          <w:sz w:val="24"/>
          <w:szCs w:val="24"/>
        </w:rPr>
        <w:t xml:space="preserve"> Қазақстан жеріндей ұзақ уақыт бойы Жердің ішкі және сыртқы күштерінің әсер етуі нәтижесінде қалыптасқан. Аумақты бірнеше рет теңіз басып, кейіннен құ</w:t>
      </w:r>
      <w:proofErr w:type="gramStart"/>
      <w:r w:rsidRPr="00CB697B">
        <w:rPr>
          <w:rFonts w:ascii="Times New Roman" w:hAnsi="Times New Roman" w:cs="Times New Roman"/>
          <w:sz w:val="24"/>
          <w:szCs w:val="24"/>
        </w:rPr>
        <w:t>рлы</w:t>
      </w:r>
      <w:proofErr w:type="gramEnd"/>
      <w:r w:rsidRPr="00CB697B">
        <w:rPr>
          <w:rFonts w:ascii="Times New Roman" w:hAnsi="Times New Roman" w:cs="Times New Roman"/>
          <w:sz w:val="24"/>
          <w:szCs w:val="24"/>
        </w:rPr>
        <w:t>ққа айналып, одан кейін, қайта теңіз суы астында қалып отырған. Жер бетінде таулар пайда болып, кейіннен олар мүжілі</w:t>
      </w:r>
      <w:proofErr w:type="gramStart"/>
      <w:r w:rsidRPr="00CB697B">
        <w:rPr>
          <w:rFonts w:ascii="Times New Roman" w:hAnsi="Times New Roman" w:cs="Times New Roman"/>
          <w:sz w:val="24"/>
          <w:szCs w:val="24"/>
        </w:rPr>
        <w:t>п</w:t>
      </w:r>
      <w:proofErr w:type="gramEnd"/>
      <w:r w:rsidRPr="00CB697B">
        <w:rPr>
          <w:rFonts w:ascii="Times New Roman" w:hAnsi="Times New Roman" w:cs="Times New Roman"/>
          <w:sz w:val="24"/>
          <w:szCs w:val="24"/>
        </w:rPr>
        <w:t xml:space="preserve">, жазыққа айналған. Мұндай </w:t>
      </w:r>
      <w:proofErr w:type="gramStart"/>
      <w:r w:rsidRPr="00CB697B">
        <w:rPr>
          <w:rFonts w:ascii="Times New Roman" w:hAnsi="Times New Roman" w:cs="Times New Roman"/>
          <w:sz w:val="24"/>
          <w:szCs w:val="24"/>
        </w:rPr>
        <w:t>к</w:t>
      </w:r>
      <w:proofErr w:type="gramEnd"/>
      <w:r w:rsidRPr="00CB697B">
        <w:rPr>
          <w:rFonts w:ascii="Times New Roman" w:hAnsi="Times New Roman" w:cs="Times New Roman"/>
          <w:sz w:val="24"/>
          <w:szCs w:val="24"/>
        </w:rPr>
        <w:t>үрделі процестер оңдаған, жүздеген миллион жылдар бойы қайталанып отырған. Соның нәтижесінде облыс аумағының қазіргі жер бедері қалыптасқан</w:t>
      </w:r>
      <w:proofErr w:type="gramStart"/>
      <w:r w:rsidRPr="00CB697B">
        <w:rPr>
          <w:rFonts w:ascii="Times New Roman" w:hAnsi="Times New Roman" w:cs="Times New Roman"/>
          <w:sz w:val="24"/>
          <w:szCs w:val="24"/>
        </w:rPr>
        <w:t>.</w:t>
      </w:r>
      <w:proofErr w:type="gramEnd"/>
      <w:r w:rsidRPr="00CB697B">
        <w:rPr>
          <w:rFonts w:ascii="Times New Roman" w:hAnsi="Times New Roman" w:cs="Times New Roman"/>
          <w:sz w:val="24"/>
          <w:szCs w:val="24"/>
        </w:rPr>
        <w:t xml:space="preserve"> Қ</w:t>
      </w:r>
      <w:proofErr w:type="gramStart"/>
      <w:r w:rsidRPr="00CB697B">
        <w:rPr>
          <w:rFonts w:ascii="Times New Roman" w:hAnsi="Times New Roman" w:cs="Times New Roman"/>
          <w:sz w:val="24"/>
          <w:szCs w:val="24"/>
        </w:rPr>
        <w:t>а</w:t>
      </w:r>
      <w:proofErr w:type="gramEnd"/>
      <w:r w:rsidRPr="00CB697B">
        <w:rPr>
          <w:rFonts w:ascii="Times New Roman" w:hAnsi="Times New Roman" w:cs="Times New Roman"/>
          <w:sz w:val="24"/>
          <w:szCs w:val="24"/>
        </w:rPr>
        <w:t>зіргі жер бедерінің қалыптасуын 2 кезеңге бөлуге болады.</w:t>
      </w:r>
      <w:r w:rsidRPr="00CB697B">
        <w:rPr>
          <w:rFonts w:ascii="Times New Roman" w:hAnsi="Times New Roman" w:cs="Times New Roman"/>
          <w:sz w:val="24"/>
          <w:szCs w:val="24"/>
        </w:rPr>
        <w:br/>
        <w:t>Бұлар – ерте мезозой - палеогон және жаңа неоген – төрттік кезеңдер. Палеозойдағы қарқынды соңғы тектоникалық қозғалыс әсерінен герцин қатпарлану дәуі</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інде облыс аумағының оңтүстігінде биік таулар пайда болған. Кайнозой эрасының басында олар мүжілі</w:t>
      </w:r>
      <w:proofErr w:type="gramStart"/>
      <w:r w:rsidRPr="00CB697B">
        <w:rPr>
          <w:rFonts w:ascii="Times New Roman" w:hAnsi="Times New Roman" w:cs="Times New Roman"/>
          <w:sz w:val="24"/>
          <w:szCs w:val="24"/>
        </w:rPr>
        <w:t>п</w:t>
      </w:r>
      <w:proofErr w:type="gramEnd"/>
      <w:r w:rsidRPr="00CB697B">
        <w:rPr>
          <w:rFonts w:ascii="Times New Roman" w:hAnsi="Times New Roman" w:cs="Times New Roman"/>
          <w:sz w:val="24"/>
          <w:szCs w:val="24"/>
        </w:rPr>
        <w:t xml:space="preserve"> біржолата құрлыққа айналған. Жердің </w:t>
      </w:r>
      <w:proofErr w:type="gramStart"/>
      <w:r w:rsidRPr="00CB697B">
        <w:rPr>
          <w:rFonts w:ascii="Times New Roman" w:hAnsi="Times New Roman" w:cs="Times New Roman"/>
          <w:sz w:val="24"/>
          <w:szCs w:val="24"/>
        </w:rPr>
        <w:t>жа</w:t>
      </w:r>
      <w:proofErr w:type="gramEnd"/>
      <w:r w:rsidRPr="00CB697B">
        <w:rPr>
          <w:rFonts w:ascii="Times New Roman" w:hAnsi="Times New Roman" w:cs="Times New Roman"/>
          <w:sz w:val="24"/>
          <w:szCs w:val="24"/>
        </w:rPr>
        <w:t>ңа тарихының (кайнозойдан бастап) ұзақтығы 55 - 65 млн. жылға созылған. Облыс аумағының қазіргі жер бедерінің қалыптасуы жер қабығының альпілік қозғалысымен тығыз байланысты. Төрттік кезеңінде жер бетінің қалыптасуы одан ә</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 xml:space="preserve">і жалғасқан. </w:t>
      </w:r>
      <w:r w:rsidRPr="00CB697B">
        <w:rPr>
          <w:rFonts w:ascii="Times New Roman" w:hAnsi="Times New Roman" w:cs="Times New Roman"/>
          <w:sz w:val="24"/>
          <w:szCs w:val="24"/>
        </w:rPr>
        <w:br/>
      </w:r>
      <w:r w:rsidRPr="00CB697B">
        <w:rPr>
          <w:rFonts w:ascii="Times New Roman" w:hAnsi="Times New Roman" w:cs="Times New Roman"/>
          <w:sz w:val="24"/>
          <w:szCs w:val="24"/>
        </w:rPr>
        <w:br/>
        <w:t>Сурет - 1. Жамбыл облысының физикалық картасы</w:t>
      </w:r>
      <w:r w:rsidRPr="00CB697B">
        <w:rPr>
          <w:rFonts w:ascii="Times New Roman" w:hAnsi="Times New Roman" w:cs="Times New Roman"/>
          <w:sz w:val="24"/>
          <w:szCs w:val="24"/>
        </w:rPr>
        <w:br/>
        <w:t>Палеоген кезінде облыс аумағында тектоникалық қозғалыс өте баяу жүрген. Осы кезеңде облыстың солтү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 xml:space="preserve">ігіндегі ескі тау жүйелері бұзылып жазық өңіріне (Бетпақдала) айналған. Биік таудың бұзылып </w:t>
      </w:r>
      <w:proofErr w:type="gramStart"/>
      <w:r w:rsidRPr="00CB697B">
        <w:rPr>
          <w:rFonts w:ascii="Times New Roman" w:hAnsi="Times New Roman" w:cs="Times New Roman"/>
          <w:sz w:val="24"/>
          <w:szCs w:val="24"/>
        </w:rPr>
        <w:t>ойпаттар</w:t>
      </w:r>
      <w:proofErr w:type="gramEnd"/>
      <w:r w:rsidRPr="00CB697B">
        <w:rPr>
          <w:rFonts w:ascii="Times New Roman" w:hAnsi="Times New Roman" w:cs="Times New Roman"/>
          <w:sz w:val="24"/>
          <w:szCs w:val="24"/>
        </w:rPr>
        <w:t xml:space="preserve">ға жиналуынан аккумулятивтік жазықтар (Шу, Талас өзендері алабы) пайда болған. </w:t>
      </w:r>
      <w:r w:rsidRPr="00CB697B">
        <w:rPr>
          <w:rFonts w:ascii="Times New Roman" w:hAnsi="Times New Roman" w:cs="Times New Roman"/>
          <w:sz w:val="24"/>
          <w:szCs w:val="24"/>
        </w:rPr>
        <w:br/>
        <w:t xml:space="preserve">Неогеннің басында жер қыртысында бірнеше дүркін қозғалыстар болды. Бірақ олар облыс аумағына айтарлықтай өзгеріс әкелмеді. Неогеннің екінші бөлігінде (12 - 15 млн. жыл бұрын) облыс аумағында тау массивтері қарқынды </w:t>
      </w:r>
      <w:proofErr w:type="gramStart"/>
      <w:r w:rsidRPr="00CB697B">
        <w:rPr>
          <w:rFonts w:ascii="Times New Roman" w:hAnsi="Times New Roman" w:cs="Times New Roman"/>
          <w:sz w:val="24"/>
          <w:szCs w:val="24"/>
        </w:rPr>
        <w:t>к</w:t>
      </w:r>
      <w:proofErr w:type="gramEnd"/>
      <w:r w:rsidRPr="00CB697B">
        <w:rPr>
          <w:rFonts w:ascii="Times New Roman" w:hAnsi="Times New Roman" w:cs="Times New Roman"/>
          <w:sz w:val="24"/>
          <w:szCs w:val="24"/>
        </w:rPr>
        <w:t>өтеріле бастады. Осы уақыттан бастап жаңа тектоникалық қозғалыс дәуі</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і жүріп, ірі тау жоталары (Қырғыз Алатауы, Талас Алатауы, Өгем жотасы, т.б.) қалыптаса бастады. Тауаралық аңғарлар мен і</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 xml:space="preserve">і өзен аңғарлары пайда болды. Құм, тақтасты материалдар тау алды жазығы мен тауаралық ойыстарға ысырылды. Жарылу және тілімдену нәтижесінде Шу өзенінің арналары пайда </w:t>
      </w:r>
      <w:r w:rsidRPr="00CB697B">
        <w:rPr>
          <w:rFonts w:ascii="Times New Roman" w:hAnsi="Times New Roman" w:cs="Times New Roman"/>
          <w:sz w:val="24"/>
          <w:szCs w:val="24"/>
        </w:rPr>
        <w:lastRenderedPageBreak/>
        <w:t>болды. Облыс аумағында неоген кезеңінің аяғында аридті</w:t>
      </w:r>
      <w:proofErr w:type="gramStart"/>
      <w:r w:rsidRPr="00CB697B">
        <w:rPr>
          <w:rFonts w:ascii="Times New Roman" w:hAnsi="Times New Roman" w:cs="Times New Roman"/>
          <w:sz w:val="24"/>
          <w:szCs w:val="24"/>
        </w:rPr>
        <w:t>к</w:t>
      </w:r>
      <w:proofErr w:type="gramEnd"/>
      <w:r w:rsidRPr="00CB697B">
        <w:rPr>
          <w:rFonts w:ascii="Times New Roman" w:hAnsi="Times New Roman" w:cs="Times New Roman"/>
          <w:sz w:val="24"/>
          <w:szCs w:val="24"/>
        </w:rPr>
        <w:t xml:space="preserve"> климат үстем болған. Облыс аумағын қамтыған сирек орманда шө</w:t>
      </w:r>
      <w:proofErr w:type="gramStart"/>
      <w:r w:rsidRPr="00CB697B">
        <w:rPr>
          <w:rFonts w:ascii="Times New Roman" w:hAnsi="Times New Roman" w:cs="Times New Roman"/>
          <w:sz w:val="24"/>
          <w:szCs w:val="24"/>
        </w:rPr>
        <w:t>л ж</w:t>
      </w:r>
      <w:proofErr w:type="gramEnd"/>
      <w:r w:rsidRPr="00CB697B">
        <w:rPr>
          <w:rFonts w:ascii="Times New Roman" w:hAnsi="Times New Roman" w:cs="Times New Roman"/>
          <w:sz w:val="24"/>
          <w:szCs w:val="24"/>
        </w:rPr>
        <w:t>әне қуаң дала қалыптаса бастады.</w:t>
      </w:r>
      <w:r w:rsidRPr="00CB697B">
        <w:rPr>
          <w:rFonts w:ascii="Times New Roman" w:hAnsi="Times New Roman" w:cs="Times New Roman"/>
          <w:sz w:val="24"/>
          <w:szCs w:val="24"/>
        </w:rPr>
        <w:br/>
        <w:t>Төрттік кезеңде (1 - 1,2 млн. жыл бұрын) обыстың облыстың оңтү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ігінде мезгіл - мезгіл қарқынды көтерілулер қайталанған. Бұрынғы түгелімен дерлік жазық аумақтар бірнеше бө</w:t>
      </w:r>
      <w:proofErr w:type="gramStart"/>
      <w:r w:rsidRPr="00CB697B">
        <w:rPr>
          <w:rFonts w:ascii="Times New Roman" w:hAnsi="Times New Roman" w:cs="Times New Roman"/>
          <w:sz w:val="24"/>
          <w:szCs w:val="24"/>
        </w:rPr>
        <w:t>л</w:t>
      </w:r>
      <w:proofErr w:type="gramEnd"/>
      <w:r w:rsidRPr="00CB697B">
        <w:rPr>
          <w:rFonts w:ascii="Times New Roman" w:hAnsi="Times New Roman" w:cs="Times New Roman"/>
          <w:sz w:val="24"/>
          <w:szCs w:val="24"/>
        </w:rPr>
        <w:t xml:space="preserve">іктерге жарыла ажыратылады. Кейбіреулері </w:t>
      </w:r>
      <w:proofErr w:type="gramStart"/>
      <w:r w:rsidRPr="00CB697B">
        <w:rPr>
          <w:rFonts w:ascii="Times New Roman" w:hAnsi="Times New Roman" w:cs="Times New Roman"/>
          <w:sz w:val="24"/>
          <w:szCs w:val="24"/>
        </w:rPr>
        <w:t>ед</w:t>
      </w:r>
      <w:proofErr w:type="gramEnd"/>
      <w:r w:rsidRPr="00CB697B">
        <w:rPr>
          <w:rFonts w:ascii="Times New Roman" w:hAnsi="Times New Roman" w:cs="Times New Roman"/>
          <w:sz w:val="24"/>
          <w:szCs w:val="24"/>
        </w:rPr>
        <w:t>әуір биіктерге көтерілген. Кейде неогеннің қызыл 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 xml:space="preserve">і саз балшықтары тау бастарында кездеседі. Жоталар биік таулық кейіпке келіп, биіктігі 3000 - 4000 метрге жеткен. Тауаралық ойыстар айқындалып, тау алды және тауаралық аңғарлар мен қазаншұңқырлар қалыптасқан /. </w:t>
      </w:r>
      <w:r w:rsidRPr="00CB697B">
        <w:rPr>
          <w:rFonts w:ascii="Times New Roman" w:hAnsi="Times New Roman" w:cs="Times New Roman"/>
          <w:sz w:val="24"/>
          <w:szCs w:val="24"/>
        </w:rPr>
        <w:br/>
        <w:t>Тауларды төрттік кезеңде екі рет мұз басқан</w:t>
      </w:r>
      <w:proofErr w:type="gramStart"/>
      <w:r w:rsidRPr="00CB697B">
        <w:rPr>
          <w:rFonts w:ascii="Times New Roman" w:hAnsi="Times New Roman" w:cs="Times New Roman"/>
          <w:sz w:val="24"/>
          <w:szCs w:val="24"/>
        </w:rPr>
        <w:t>.О</w:t>
      </w:r>
      <w:proofErr w:type="gramEnd"/>
      <w:r w:rsidRPr="00CB697B">
        <w:rPr>
          <w:rFonts w:ascii="Times New Roman" w:hAnsi="Times New Roman" w:cs="Times New Roman"/>
          <w:sz w:val="24"/>
          <w:szCs w:val="24"/>
        </w:rPr>
        <w:t>сы кезеңде Шу өзені жүйесі құрылған. Алғашқы мұз басудан кейін қарқынды түрде терең шатқалдар жасап, облыстың оңтү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ігіндегі өзендердің (Қорағаты, Меркі, Аспара) арналары қалыптаса бастаған.Қазіргі кезеңде неогентектоникалық қозғалыс әлі жалғасуда. Қырғыз Алатауы мен Талас Алатауындағы тау түзілім процестері де әлі тоқтаған жоқ. Оған 2003 жылдың мамыр айында Тұрар Рысқұлов ауданында болған жер сілкінісі дәлел. (қ.Құландағы жерсілкініс) /1/.</w:t>
      </w:r>
      <w:r w:rsidRPr="00CB697B">
        <w:rPr>
          <w:rFonts w:ascii="Times New Roman" w:hAnsi="Times New Roman" w:cs="Times New Roman"/>
          <w:sz w:val="24"/>
          <w:szCs w:val="24"/>
        </w:rPr>
        <w:br/>
        <w:t>Геологиясы және кен байлықтары</w:t>
      </w:r>
      <w:proofErr w:type="gramStart"/>
      <w:r w:rsidRPr="00CB697B">
        <w:rPr>
          <w:rFonts w:ascii="Times New Roman" w:hAnsi="Times New Roman" w:cs="Times New Roman"/>
          <w:sz w:val="24"/>
          <w:szCs w:val="24"/>
        </w:rPr>
        <w:t>.</w:t>
      </w:r>
      <w:proofErr w:type="gramEnd"/>
      <w:r w:rsidRPr="00CB697B">
        <w:rPr>
          <w:rFonts w:ascii="Times New Roman" w:hAnsi="Times New Roman" w:cs="Times New Roman"/>
          <w:sz w:val="24"/>
          <w:szCs w:val="24"/>
        </w:rPr>
        <w:t xml:space="preserve"> Қ</w:t>
      </w:r>
      <w:proofErr w:type="gramStart"/>
      <w:r w:rsidRPr="00CB697B">
        <w:rPr>
          <w:rFonts w:ascii="Times New Roman" w:hAnsi="Times New Roman" w:cs="Times New Roman"/>
          <w:sz w:val="24"/>
          <w:szCs w:val="24"/>
        </w:rPr>
        <w:t>а</w:t>
      </w:r>
      <w:proofErr w:type="gramEnd"/>
      <w:r w:rsidRPr="00CB697B">
        <w:rPr>
          <w:rFonts w:ascii="Times New Roman" w:hAnsi="Times New Roman" w:cs="Times New Roman"/>
          <w:sz w:val="24"/>
          <w:szCs w:val="24"/>
        </w:rPr>
        <w:t>зақстан жерін тектоникалық аудандастыру 1:1500 000 масштабты картаға негізделген. Бұл тұрғыдан облыс аумағы Шығыс Еуропа платформасының Орал – Монғол қатпарлы белдеуінің батысын алып жатыр. Қатпарлы белдеу өзінің оңтүстік – батысында</w:t>
      </w:r>
      <w:proofErr w:type="gramStart"/>
      <w:r w:rsidRPr="00CB697B">
        <w:rPr>
          <w:rFonts w:ascii="Times New Roman" w:hAnsi="Times New Roman" w:cs="Times New Roman"/>
          <w:sz w:val="24"/>
          <w:szCs w:val="24"/>
        </w:rPr>
        <w:t xml:space="preserve"> Т</w:t>
      </w:r>
      <w:proofErr w:type="gramEnd"/>
      <w:r w:rsidRPr="00CB697B">
        <w:rPr>
          <w:rFonts w:ascii="Times New Roman" w:hAnsi="Times New Roman" w:cs="Times New Roman"/>
          <w:sz w:val="24"/>
          <w:szCs w:val="24"/>
        </w:rPr>
        <w:t>ұран плитасына (ойпатына) жалғасады. Оның шығыс бө</w:t>
      </w:r>
      <w:proofErr w:type="gramStart"/>
      <w:r w:rsidRPr="00CB697B">
        <w:rPr>
          <w:rFonts w:ascii="Times New Roman" w:hAnsi="Times New Roman" w:cs="Times New Roman"/>
          <w:sz w:val="24"/>
          <w:szCs w:val="24"/>
        </w:rPr>
        <w:t>л</w:t>
      </w:r>
      <w:proofErr w:type="gramEnd"/>
      <w:r w:rsidRPr="00CB697B">
        <w:rPr>
          <w:rFonts w:ascii="Times New Roman" w:hAnsi="Times New Roman" w:cs="Times New Roman"/>
          <w:sz w:val="24"/>
          <w:szCs w:val="24"/>
        </w:rPr>
        <w:t>ігінің жоғарғы тысы жоғары триастан антропогенге дейінгі теңіздік, континенттік, терриигендік, карбоннаттық – терригендік шөгінділердің (қалыңдығы 4 - 5 км-ге дейін) түзілген. Фундамент құрамы ә</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 xml:space="preserve"> түрлі келген кембрийден триасқа дейінгі геосинклинальдік және квазиплатформалық геологиялық формациялардан тұрады және интрузиялар бойлаған жарылымдармен тілімденген. Қаратау өңірінде кембрийге дейінгі метаморфтануға шалынған жыныстары, кембрий – ордовиктік кремнийлі – тақтатасты ванадийлі және фосфоритті карбонатты- терригендік шөгінділері, жоғары девон – төменгі карбонның карбонатты шөгінділері көптеп кездеседі. Көкшетау – Солтү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ік Тянь - Шань қатпарлы жүйесіне жататын каледониттер түгелімен дерлік Бетпақдаланы алып жатыр.</w:t>
      </w:r>
      <w:r w:rsidRPr="00CB697B">
        <w:rPr>
          <w:rFonts w:ascii="Times New Roman" w:hAnsi="Times New Roman" w:cs="Times New Roman"/>
          <w:sz w:val="24"/>
          <w:szCs w:val="24"/>
        </w:rPr>
        <w:br/>
        <w:t>Облыс жер қойнауы кен орындарына бай. Мұнда і</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 xml:space="preserve">і газ кен орындары (Амангелді, Малдыбай, Анабай, Айрақты, Солтүстік Үшарал,Үшарал - Кемпіртөбе), мыс, қорғасын, мырыш, алмас, фосфорит,тас көмір, ас тұзы, гипс, селитра, т.б.кендер барланып, кейбіреулері өндірілуде. </w:t>
      </w:r>
      <w:r w:rsidRPr="00CB697B">
        <w:rPr>
          <w:rFonts w:ascii="Times New Roman" w:hAnsi="Times New Roman" w:cs="Times New Roman"/>
          <w:sz w:val="24"/>
          <w:szCs w:val="24"/>
        </w:rPr>
        <w:br/>
        <w:t>Облыстың негізгі байлығы фосфорит кендері. Фосфоритті бассейн Кіші Қаратаудың солтү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 xml:space="preserve">ік – шығыс бөлігінде орналасқан 45 кен орнын қамтиды. Кіші Қаратудың кен орындарын алғаш 1936 жылы геолог И.И.Машкара геологиялық барлау барысында анықтаған болатын. Арнаулы геологиялық зерттеулер кейін, рудалардың химиялық анализі жасалып, фосфориттің </w:t>
      </w:r>
      <w:proofErr w:type="gramStart"/>
      <w:r w:rsidRPr="00CB697B">
        <w:rPr>
          <w:rFonts w:ascii="Times New Roman" w:hAnsi="Times New Roman" w:cs="Times New Roman"/>
          <w:sz w:val="24"/>
          <w:szCs w:val="24"/>
        </w:rPr>
        <w:t>к</w:t>
      </w:r>
      <w:proofErr w:type="gramEnd"/>
      <w:r w:rsidRPr="00CB697B">
        <w:rPr>
          <w:rFonts w:ascii="Times New Roman" w:hAnsi="Times New Roman" w:cs="Times New Roman"/>
          <w:sz w:val="24"/>
          <w:szCs w:val="24"/>
        </w:rPr>
        <w:t>әсіптік маңызы бар екендігі анықталған соң ғана басталды. Геолог ғалымдар осы бассейнді 3 бөлікке бөледі: оңтү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ік – шығыс, орталық және оңтүстік – батыс аймақтары. Оңтүстік – шығысында Шолақтау мен</w:t>
      </w:r>
      <w:proofErr w:type="gramStart"/>
      <w:r w:rsidRPr="00CB697B">
        <w:rPr>
          <w:rFonts w:ascii="Times New Roman" w:hAnsi="Times New Roman" w:cs="Times New Roman"/>
          <w:sz w:val="24"/>
          <w:szCs w:val="24"/>
        </w:rPr>
        <w:t xml:space="preserve"> А</w:t>
      </w:r>
      <w:proofErr w:type="gramEnd"/>
      <w:r w:rsidRPr="00CB697B">
        <w:rPr>
          <w:rFonts w:ascii="Times New Roman" w:hAnsi="Times New Roman" w:cs="Times New Roman"/>
          <w:sz w:val="24"/>
          <w:szCs w:val="24"/>
        </w:rPr>
        <w:t>қсай кен орындары орналасқан. Кен орындары минералды – химиялық құрамына қарай 4 қабатқа: негізгі фосфоритті, фосфат – кремнийлі, төменгі фосфоритті және кремнийлі болып бөлінеді. Фосфорлы ангридтің мөлшері әртүрлі қабатта ә</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 xml:space="preserve">қалай: 2 – 7 % - тен 15 - 37% аралығында болады. Осы кеннен алынатын суперфосфат рудасы алдын – </w:t>
      </w:r>
      <w:proofErr w:type="gramStart"/>
      <w:r w:rsidRPr="00CB697B">
        <w:rPr>
          <w:rFonts w:ascii="Times New Roman" w:hAnsi="Times New Roman" w:cs="Times New Roman"/>
          <w:sz w:val="24"/>
          <w:szCs w:val="24"/>
        </w:rPr>
        <w:t>ала</w:t>
      </w:r>
      <w:proofErr w:type="gramEnd"/>
      <w:r w:rsidRPr="00CB697B">
        <w:rPr>
          <w:rFonts w:ascii="Times New Roman" w:hAnsi="Times New Roman" w:cs="Times New Roman"/>
          <w:sz w:val="24"/>
          <w:szCs w:val="24"/>
        </w:rPr>
        <w:t xml:space="preserve"> байытуды қажет етпейді. Өнеркәсіптік маңызы бар фосфорит кен орындары: Тесіктас – қалыңдығы - 3,5 м, фосфоритті ангидрид мөлшері – 30%, Жаңатас, Көксу, Көкжан, Үмбас – 24 – 25%, 29 - 30%. Кіші Қаратауда, фосфориттен басқа, тас көмі</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 xml:space="preserve">, мирабилит, марганец табылып </w:t>
      </w:r>
      <w:r w:rsidRPr="00CB697B">
        <w:rPr>
          <w:rFonts w:ascii="Times New Roman" w:hAnsi="Times New Roman" w:cs="Times New Roman"/>
          <w:sz w:val="24"/>
          <w:szCs w:val="24"/>
        </w:rPr>
        <w:lastRenderedPageBreak/>
        <w:t xml:space="preserve">отыр. Облыс жеріндегі шөгінді тау жыныстарымен галит, ізбестас, саз, цемент, доломит </w:t>
      </w:r>
      <w:proofErr w:type="gramStart"/>
      <w:r w:rsidRPr="00CB697B">
        <w:rPr>
          <w:rFonts w:ascii="Times New Roman" w:hAnsi="Times New Roman" w:cs="Times New Roman"/>
          <w:sz w:val="24"/>
          <w:szCs w:val="24"/>
        </w:rPr>
        <w:t>т.б</w:t>
      </w:r>
      <w:proofErr w:type="gramEnd"/>
      <w:r w:rsidRPr="00CB697B">
        <w:rPr>
          <w:rFonts w:ascii="Times New Roman" w:hAnsi="Times New Roman" w:cs="Times New Roman"/>
          <w:sz w:val="24"/>
          <w:szCs w:val="24"/>
        </w:rPr>
        <w:t xml:space="preserve">. құрылыс материалдары байланысты. </w:t>
      </w:r>
      <w:r w:rsidRPr="00CB697B">
        <w:rPr>
          <w:rFonts w:ascii="Times New Roman" w:hAnsi="Times New Roman" w:cs="Times New Roman"/>
          <w:sz w:val="24"/>
          <w:szCs w:val="24"/>
        </w:rPr>
        <w:br/>
        <w:t>Климаттық тұ</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ғыдан облыс аумағының жазық өңірі Балқаш - Арал, Жоңғар (Жетісу) – Шу - Іле және Қаратау – Қызылқұм климаттық облыстарына жатады. Олар өз тұ</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ғысынан бірнеше климаттық аудандарға бөлінеді. Облыс аумағын қамтитын аудандарға Орталық Қазақстан климаттық ауданының оңтүстік бөлігі, Балқаш маңы климаттық ауданнының батыс бөлігі, Мойынқұм климаттық ауданы,Талас аңғары климаттық ауданы, Шу – Талас климаттық ауданы жатады. Одан басқа облыстың таулы өңі</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і – Батыс Тянь – Шань таулы климаттық облысының Жуалы, Шығыс Қаратау, Солтүстік Қырғыз және Шу – Іле климаттық аудандары кіреді. Жазық өңіріндегі климаттық аудандарға, негізінен, қуаң климат тән.</w:t>
      </w:r>
      <w:r w:rsidRPr="00CB697B">
        <w:rPr>
          <w:rFonts w:ascii="Times New Roman" w:hAnsi="Times New Roman" w:cs="Times New Roman"/>
          <w:sz w:val="24"/>
          <w:szCs w:val="24"/>
        </w:rPr>
        <w:br/>
        <w:t>Облыстың аумағының басым бөлігі ашық әрі жазық екенін ескерсек, жылдың суық айларында солтүстіктен келетін Азиялық антициклонның ықпалы мол. Облыстың бұл өңі</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 xml:space="preserve">іне ылғалға мол континенттік Сібір және арктикалық ауа массасы енеді. Ылғалды ауа массасының қайталануы сирек, облыстың оңтүстігіне жеткенше оның ылғалы азаяды. Климаттық аудандардың жалпы қасиеттеріне тән </w:t>
      </w:r>
      <w:proofErr w:type="gramStart"/>
      <w:r w:rsidRPr="00CB697B">
        <w:rPr>
          <w:rFonts w:ascii="Times New Roman" w:hAnsi="Times New Roman" w:cs="Times New Roman"/>
          <w:sz w:val="24"/>
          <w:szCs w:val="24"/>
        </w:rPr>
        <w:t>н</w:t>
      </w:r>
      <w:proofErr w:type="gramEnd"/>
      <w:r w:rsidRPr="00CB697B">
        <w:rPr>
          <w:rFonts w:ascii="Times New Roman" w:hAnsi="Times New Roman" w:cs="Times New Roman"/>
          <w:sz w:val="24"/>
          <w:szCs w:val="24"/>
        </w:rPr>
        <w:t>әрсе – қысым градиенті мен жел жылдамдығының күшеюі. Желдің жылдық орташа жылдамдығы 3 – 4 м/сек, Балқаш көлі маңында 4,5 – 5 м/сек. Желдің баяу жылдамдығы жаздың аяғы мен күздің басында байқалады. Ал жел жылдамдығының максимумы қыстың 2 - жартысына келеді. Бұ</w:t>
      </w:r>
      <w:proofErr w:type="gramStart"/>
      <w:r w:rsidRPr="00CB697B">
        <w:rPr>
          <w:rFonts w:ascii="Times New Roman" w:hAnsi="Times New Roman" w:cs="Times New Roman"/>
          <w:sz w:val="24"/>
          <w:szCs w:val="24"/>
        </w:rPr>
        <w:t>л</w:t>
      </w:r>
      <w:proofErr w:type="gramEnd"/>
      <w:r w:rsidRPr="00CB697B">
        <w:rPr>
          <w:rFonts w:ascii="Times New Roman" w:hAnsi="Times New Roman" w:cs="Times New Roman"/>
          <w:sz w:val="24"/>
          <w:szCs w:val="24"/>
        </w:rPr>
        <w:t xml:space="preserve"> кезде облыс аумағы арктикалық шептің әсерінде болады, қысымдық градиент ұлғаяды. Ал жаз айларындағы жылы ауа жазыққа оңтү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іктен келетін ыстық ауа массасының тез таралуы нәтижесінде болады. Облыстың жазық өңі</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індегі жылдық температура амплитудасы 78 - 84° С, тәуліктік температура амплитудасы 20 - 30° С.</w:t>
      </w:r>
      <w:r w:rsidRPr="00CB697B">
        <w:rPr>
          <w:rFonts w:ascii="Times New Roman" w:hAnsi="Times New Roman" w:cs="Times New Roman"/>
          <w:sz w:val="24"/>
          <w:szCs w:val="24"/>
        </w:rPr>
        <w:br/>
        <w:t>Орталық Қазақстан климаттық ауданының облыс аумағына қарасты оңтүстік бөлігінде (Сарысу және Мойынқұм аудандарының солтүстік бөлігі) климат қуаң әрі ыстық. Бұл өңір теңіз деңгейінен 400 – 600 метр биіктікте. Мұнда ауа массасы еркін ауысып отырады. Сондықтан орташа айлық ауа температурасының жылдық амплитудасы 38° С - қа жетеді, абсолюттік максимумы 90° С. Бұл көрсеткіш облыс аумағы ғана емес бүкіл Оңтү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ік Қазақстанның жазақ өңіріндегі ең үлкен амплитуда. Оған негізгі себеп – суық ауа массасының еркін енуі және қыста олардың тез жылуы, жаз айларында жылы ауа массасының енуі және жергіліктілікті жерде оның тез ысынуы. Қыс айларындағы ауа температурасының ортагша мөлшері - 14 – 12° С. Ауданның солтү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 xml:space="preserve">ік бөлігінің жазық болуына байланысты сібір және арктикалық ауа массасы еркін енеді де қыс айларында кейде – 43 - 46° С - қа дейін төмендейді. Мұнда қыс айларындағы теріс температураның жиынтығы 1400 - 1500° С - қа жетеді. </w:t>
      </w:r>
      <w:r w:rsidRPr="00CB697B">
        <w:rPr>
          <w:rFonts w:ascii="Times New Roman" w:hAnsi="Times New Roman" w:cs="Times New Roman"/>
          <w:sz w:val="24"/>
          <w:szCs w:val="24"/>
        </w:rPr>
        <w:br/>
        <w:t>Бұл өңі</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 xml:space="preserve"> облыстағы ең ұзақ қыс болатын өңір. Аязды күндердің ұзақтығы 160 - 170 күн. Тұрақты қар жамылғысы қараша айының 2 – онкүндігінде қалыптасады. Климаттық ауданда шығыс желдері басым және оның орташа жылдамдығы 6 м/сек – ты құрайды. Қыстың екінші бөлігінде желдің жылдамдығы өзінің шегіне жетеді. Көктемдегі соңғы ү</w:t>
      </w:r>
      <w:proofErr w:type="gramStart"/>
      <w:r w:rsidRPr="00CB697B">
        <w:rPr>
          <w:rFonts w:ascii="Times New Roman" w:hAnsi="Times New Roman" w:cs="Times New Roman"/>
          <w:sz w:val="24"/>
          <w:szCs w:val="24"/>
        </w:rPr>
        <w:t>с</w:t>
      </w:r>
      <w:proofErr w:type="gramEnd"/>
      <w:r w:rsidRPr="00CB697B">
        <w:rPr>
          <w:rFonts w:ascii="Times New Roman" w:hAnsi="Times New Roman" w:cs="Times New Roman"/>
          <w:sz w:val="24"/>
          <w:szCs w:val="24"/>
        </w:rPr>
        <w:t>ік мамыр айының ортасында байқалады. Мұнда көктемгі температура оңтүстік аудандарда 4 – 5</w:t>
      </w:r>
      <w:proofErr w:type="gramStart"/>
      <w:r w:rsidRPr="00CB697B">
        <w:rPr>
          <w:rFonts w:ascii="Times New Roman" w:hAnsi="Times New Roman" w:cs="Times New Roman"/>
          <w:sz w:val="24"/>
          <w:szCs w:val="24"/>
        </w:rPr>
        <w:t>° С</w:t>
      </w:r>
      <w:proofErr w:type="gramEnd"/>
      <w:r w:rsidRPr="00CB697B">
        <w:rPr>
          <w:rFonts w:ascii="Times New Roman" w:hAnsi="Times New Roman" w:cs="Times New Roman"/>
          <w:sz w:val="24"/>
          <w:szCs w:val="24"/>
        </w:rPr>
        <w:t xml:space="preserve"> төмен. Ауданның жазы оңтү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 xml:space="preserve">ікке қарағанда біршама салқын. </w:t>
      </w:r>
      <w:proofErr w:type="gramStart"/>
      <w:r w:rsidRPr="00CB697B">
        <w:rPr>
          <w:rFonts w:ascii="Times New Roman" w:hAnsi="Times New Roman" w:cs="Times New Roman"/>
          <w:sz w:val="24"/>
          <w:szCs w:val="24"/>
        </w:rPr>
        <w:t>Ш</w:t>
      </w:r>
      <w:proofErr w:type="gramEnd"/>
      <w:r w:rsidRPr="00CB697B">
        <w:rPr>
          <w:rFonts w:ascii="Times New Roman" w:hAnsi="Times New Roman" w:cs="Times New Roman"/>
          <w:sz w:val="24"/>
          <w:szCs w:val="24"/>
        </w:rPr>
        <w:t>ілде айының орташа температурасы 23 – 25° С. Оңтүстік өңірлерге қарағанда жаз 20 - 25 күндей қысқа. Ыстық күндер мамыр айының аяғында басталады. Оның ұ</w:t>
      </w:r>
      <w:proofErr w:type="gramStart"/>
      <w:r w:rsidRPr="00CB697B">
        <w:rPr>
          <w:rFonts w:ascii="Times New Roman" w:hAnsi="Times New Roman" w:cs="Times New Roman"/>
          <w:sz w:val="24"/>
          <w:szCs w:val="24"/>
        </w:rPr>
        <w:t>за</w:t>
      </w:r>
      <w:proofErr w:type="gramEnd"/>
      <w:r w:rsidRPr="00CB697B">
        <w:rPr>
          <w:rFonts w:ascii="Times New Roman" w:hAnsi="Times New Roman" w:cs="Times New Roman"/>
          <w:sz w:val="24"/>
          <w:szCs w:val="24"/>
        </w:rPr>
        <w:t xml:space="preserve">қтығы 80 – 100 күндей. Ыстық кезеңдердің болуы Орталық Азиядан келетін термиялық </w:t>
      </w:r>
      <w:proofErr w:type="gramStart"/>
      <w:r w:rsidRPr="00CB697B">
        <w:rPr>
          <w:rFonts w:ascii="Times New Roman" w:hAnsi="Times New Roman" w:cs="Times New Roman"/>
          <w:sz w:val="24"/>
          <w:szCs w:val="24"/>
        </w:rPr>
        <w:t>депрессия</w:t>
      </w:r>
      <w:proofErr w:type="gramEnd"/>
      <w:r w:rsidRPr="00CB697B">
        <w:rPr>
          <w:rFonts w:ascii="Times New Roman" w:hAnsi="Times New Roman" w:cs="Times New Roman"/>
          <w:sz w:val="24"/>
          <w:szCs w:val="24"/>
        </w:rPr>
        <w:t>ға байланысты. Күн сайын дерлік температура 40° С – қа жетіп отырады, ал максимум температура 45° С – та тіркеледі. Жаз айында бұлтсыз ашық аспанда тәуліктік орташа температура 18 – 25</w:t>
      </w:r>
      <w:proofErr w:type="gramStart"/>
      <w:r w:rsidRPr="00CB697B">
        <w:rPr>
          <w:rFonts w:ascii="Times New Roman" w:hAnsi="Times New Roman" w:cs="Times New Roman"/>
          <w:sz w:val="24"/>
          <w:szCs w:val="24"/>
        </w:rPr>
        <w:t>° С</w:t>
      </w:r>
      <w:proofErr w:type="gramEnd"/>
      <w:r w:rsidRPr="00CB697B">
        <w:rPr>
          <w:rFonts w:ascii="Times New Roman" w:hAnsi="Times New Roman" w:cs="Times New Roman"/>
          <w:sz w:val="24"/>
          <w:szCs w:val="24"/>
        </w:rPr>
        <w:t xml:space="preserve"> - қа </w:t>
      </w:r>
      <w:r w:rsidRPr="00CB697B">
        <w:rPr>
          <w:rFonts w:ascii="Times New Roman" w:hAnsi="Times New Roman" w:cs="Times New Roman"/>
          <w:sz w:val="24"/>
          <w:szCs w:val="24"/>
        </w:rPr>
        <w:lastRenderedPageBreak/>
        <w:t>дейін жетеді. Жылдық жауын – шашынның 60 % жылдың жылы кезеңінде жауады. Күздің бі</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інші жартысында күн ашық, жылы және құрғақ болады. Бі</w:t>
      </w:r>
      <w:proofErr w:type="gramStart"/>
      <w:r w:rsidRPr="00CB697B">
        <w:rPr>
          <w:rFonts w:ascii="Times New Roman" w:hAnsi="Times New Roman" w:cs="Times New Roman"/>
          <w:sz w:val="24"/>
          <w:szCs w:val="24"/>
        </w:rPr>
        <w:t>рақ ек</w:t>
      </w:r>
      <w:proofErr w:type="gramEnd"/>
      <w:r w:rsidRPr="00CB697B">
        <w:rPr>
          <w:rFonts w:ascii="Times New Roman" w:hAnsi="Times New Roman" w:cs="Times New Roman"/>
          <w:sz w:val="24"/>
          <w:szCs w:val="24"/>
        </w:rPr>
        <w:t xml:space="preserve">інші жартысында температура тез төмендейді, ауаның циклондық әрекеттері күшейеді, қыркүйектің соңында алғашқы үсік жүреді. Ауданның климаттық жағдайы маусымдық жайылымға (қысқы, көктемгі, күзгі) қолайлы. </w:t>
      </w:r>
      <w:proofErr w:type="gramStart"/>
      <w:r w:rsidRPr="00CB697B">
        <w:rPr>
          <w:rFonts w:ascii="Times New Roman" w:hAnsi="Times New Roman" w:cs="Times New Roman"/>
          <w:sz w:val="24"/>
          <w:szCs w:val="24"/>
        </w:rPr>
        <w:t>Б</w:t>
      </w:r>
      <w:proofErr w:type="gramEnd"/>
      <w:r w:rsidRPr="00CB697B">
        <w:rPr>
          <w:rFonts w:ascii="Times New Roman" w:hAnsi="Times New Roman" w:cs="Times New Roman"/>
          <w:sz w:val="24"/>
          <w:szCs w:val="24"/>
        </w:rPr>
        <w:t>ірақ жауын – шашын аз болуы және тұрақты су көздерінің болмауы қиындық туғызады.</w:t>
      </w:r>
      <w:r w:rsidRPr="00CB697B">
        <w:rPr>
          <w:rFonts w:ascii="Times New Roman" w:hAnsi="Times New Roman" w:cs="Times New Roman"/>
          <w:sz w:val="24"/>
          <w:szCs w:val="24"/>
        </w:rPr>
        <w:br/>
        <w:t>Балқаш маңы климаттық ауданының батыс бөлігі облыстың Мойынқұм ауданы аумағының солтү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ік – шығысын қамтиды. Климаты құ</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 xml:space="preserve">ғақ және жылы. Облыстың </w:t>
      </w:r>
      <w:proofErr w:type="gramStart"/>
      <w:r w:rsidRPr="00CB697B">
        <w:rPr>
          <w:rFonts w:ascii="Times New Roman" w:hAnsi="Times New Roman" w:cs="Times New Roman"/>
          <w:sz w:val="24"/>
          <w:szCs w:val="24"/>
        </w:rPr>
        <w:t>бас</w:t>
      </w:r>
      <w:proofErr w:type="gramEnd"/>
      <w:r w:rsidRPr="00CB697B">
        <w:rPr>
          <w:rFonts w:ascii="Times New Roman" w:hAnsi="Times New Roman" w:cs="Times New Roman"/>
          <w:sz w:val="24"/>
          <w:szCs w:val="24"/>
        </w:rPr>
        <w:t>қа аумағына қарағанда мұнда ең суық ызғарлы қыс болады. Оған солтү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 xml:space="preserve">ік – шығыстағы Зайсан қазаншұңқырынан келетін суық ауа массасы себеп болады. Мұнда қыста ашық күндер облыстың </w:t>
      </w:r>
      <w:proofErr w:type="gramStart"/>
      <w:r w:rsidRPr="00CB697B">
        <w:rPr>
          <w:rFonts w:ascii="Times New Roman" w:hAnsi="Times New Roman" w:cs="Times New Roman"/>
          <w:sz w:val="24"/>
          <w:szCs w:val="24"/>
        </w:rPr>
        <w:t>бас</w:t>
      </w:r>
      <w:proofErr w:type="gramEnd"/>
      <w:r w:rsidRPr="00CB697B">
        <w:rPr>
          <w:rFonts w:ascii="Times New Roman" w:hAnsi="Times New Roman" w:cs="Times New Roman"/>
          <w:sz w:val="24"/>
          <w:szCs w:val="24"/>
        </w:rPr>
        <w:t>қа аумағына қарағанда басым. Сондықтан, күн радиациясының мөлшері қиыр оңтү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ік аудандардан кем емес. Қыс кезеңінде қысымдық – циркуляциялық жағдай Сібір максимумымен және антициклондармен анықталады. Антициклон нәтижесінде (ашық аспанды кү</w:t>
      </w:r>
      <w:proofErr w:type="gramStart"/>
      <w:r w:rsidRPr="00CB697B">
        <w:rPr>
          <w:rFonts w:ascii="Times New Roman" w:hAnsi="Times New Roman" w:cs="Times New Roman"/>
          <w:sz w:val="24"/>
          <w:szCs w:val="24"/>
        </w:rPr>
        <w:t>ндерд</w:t>
      </w:r>
      <w:proofErr w:type="gramEnd"/>
      <w:r w:rsidRPr="00CB697B">
        <w:rPr>
          <w:rFonts w:ascii="Times New Roman" w:hAnsi="Times New Roman" w:cs="Times New Roman"/>
          <w:sz w:val="24"/>
          <w:szCs w:val="24"/>
        </w:rPr>
        <w:t>ің мол болуы) ауа тез суынып, ауа температурасы өте тез төмендейді. Бүкіл аудан бойында қыс айларының орташа температурасы қаңтар айының соңында байқалады. Мысалы, Балқаш көлінің батысында (Құйған ауылы тұсында) орташа температура қаңтарда - 20° С – ты көрсетеді. Қыс оңтү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ік аудандарға қарағанда 2 аптадай ұзақ болады. Көктем оңтүстік аудандарға қарағанда 10 – 15 күн кейін басталады және ол тәуліктік ауа температурасының өзгеріп отыруымен ерекшеленеді. Наурыз айында кейде орташа айлық температура қалыптан 9 - 11</w:t>
      </w:r>
      <w:proofErr w:type="gramStart"/>
      <w:r w:rsidRPr="00CB697B">
        <w:rPr>
          <w:rFonts w:ascii="Times New Roman" w:hAnsi="Times New Roman" w:cs="Times New Roman"/>
          <w:sz w:val="24"/>
          <w:szCs w:val="24"/>
        </w:rPr>
        <w:t>° С</w:t>
      </w:r>
      <w:proofErr w:type="gramEnd"/>
      <w:r w:rsidRPr="00CB697B">
        <w:rPr>
          <w:rFonts w:ascii="Times New Roman" w:hAnsi="Times New Roman" w:cs="Times New Roman"/>
          <w:sz w:val="24"/>
          <w:szCs w:val="24"/>
        </w:rPr>
        <w:t xml:space="preserve"> – қа дейін өзгереді. Вегетациялық кезеңнің ұзақтығы 175 - 180 күндей, температура жиынтығы бұл кезеңде 3300 – 3500° С. Жаз айлары ыстық және қуаң. </w:t>
      </w:r>
      <w:proofErr w:type="gramStart"/>
      <w:r w:rsidRPr="00CB697B">
        <w:rPr>
          <w:rFonts w:ascii="Times New Roman" w:hAnsi="Times New Roman" w:cs="Times New Roman"/>
          <w:sz w:val="24"/>
          <w:szCs w:val="24"/>
        </w:rPr>
        <w:t>Ш</w:t>
      </w:r>
      <w:proofErr w:type="gramEnd"/>
      <w:r w:rsidRPr="00CB697B">
        <w:rPr>
          <w:rFonts w:ascii="Times New Roman" w:hAnsi="Times New Roman" w:cs="Times New Roman"/>
          <w:sz w:val="24"/>
          <w:szCs w:val="24"/>
        </w:rPr>
        <w:t xml:space="preserve">ілде айының орташа температурасы 23 – 24° С. Ең ыстық күндерде температура 39 – 44° С - қа жетеді. Үсік мамыр айының ортасында да болуы мүмкін. Балқаштың бұл бөлігінде облыс аумағындағы жауын - шашынның ең аз мөлшері байқалады. Жауын - шашының ең аз жауатын мезгілі – тамыз, қыркүйек айлары. </w:t>
      </w:r>
      <w:r w:rsidRPr="00CB697B">
        <w:rPr>
          <w:rFonts w:ascii="Times New Roman" w:hAnsi="Times New Roman" w:cs="Times New Roman"/>
          <w:sz w:val="24"/>
          <w:szCs w:val="24"/>
        </w:rPr>
        <w:br/>
        <w:t>Тұрақты қар жамылғысы қарашаның аяғы - желтоксанның басына келеді. Мұнда желдің жылдамдығы 6 – 10 м/сек және оның негізгі бағыты солтү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 xml:space="preserve">ік - шығыс және солтүстік. Боранды күндер қаңтардың аяғы және бүкіл ақпан айларында байқалады. Әсіресе, көктем кездерінде қатты желдер жиі болып тұрады. Жаздағы қатты желдер </w:t>
      </w:r>
      <w:proofErr w:type="gramStart"/>
      <w:r w:rsidRPr="00CB697B">
        <w:rPr>
          <w:rFonts w:ascii="Times New Roman" w:hAnsi="Times New Roman" w:cs="Times New Roman"/>
          <w:sz w:val="24"/>
          <w:szCs w:val="24"/>
        </w:rPr>
        <w:t>ша</w:t>
      </w:r>
      <w:proofErr w:type="gramEnd"/>
      <w:r w:rsidRPr="00CB697B">
        <w:rPr>
          <w:rFonts w:ascii="Times New Roman" w:hAnsi="Times New Roman" w:cs="Times New Roman"/>
          <w:sz w:val="24"/>
          <w:szCs w:val="24"/>
        </w:rPr>
        <w:t xml:space="preserve">ңды құйын мен дауыл тудырады. Желдің жылдамдығы кейде 20 м/сек - қа жетеді. Бұл климаттық ауданның аумағын көктемгі және күзгі жайылым ретінде ғана пайдаланады. </w:t>
      </w:r>
      <w:r w:rsidRPr="00CB697B">
        <w:rPr>
          <w:rFonts w:ascii="Times New Roman" w:hAnsi="Times New Roman" w:cs="Times New Roman"/>
          <w:sz w:val="24"/>
          <w:szCs w:val="24"/>
        </w:rPr>
        <w:br/>
        <w:t>Мойынқұм климаттық ауданы толығымен дерлік облыстың орталық бөлігін қамтиды. Аудан төбешікті – қырқалы келген Мойынқұм шөлін, Талас және Шу өзендерінің төменгі шөлейтті аңғарларын және Қаратаудың солтү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ік – шығыс бөлігін алып жатыр. Ол ендік бағытта облыстың барлық ауданы арқылы өтеді. Өсімдік жамылғысы, негізінен, баялышты – жусанды, бұйырғынды – жусанды және астық тұқымдасы аралас бұйырғынды – жусанды келеді. Олар сәл сортанданған және сортаңды сұ</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 xml:space="preserve"> топырақта өседі. Грунт суы жақын жатқан ойысты және шалғынды жерлерде жусанды - сораңды, ши және ә</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 xml:space="preserve"> түрлі астық тұқымдасты шөптесіндер өскен. Климаттық аудан қоңыржайсуық қысымен, ыстық жазымен, температуралық айырмашылығымен және тә</w:t>
      </w:r>
      <w:proofErr w:type="gramStart"/>
      <w:r w:rsidRPr="00CB697B">
        <w:rPr>
          <w:rFonts w:ascii="Times New Roman" w:hAnsi="Times New Roman" w:cs="Times New Roman"/>
          <w:sz w:val="24"/>
          <w:szCs w:val="24"/>
        </w:rPr>
        <w:t>ул</w:t>
      </w:r>
      <w:proofErr w:type="gramEnd"/>
      <w:r w:rsidRPr="00CB697B">
        <w:rPr>
          <w:rFonts w:ascii="Times New Roman" w:hAnsi="Times New Roman" w:cs="Times New Roman"/>
          <w:sz w:val="24"/>
          <w:szCs w:val="24"/>
        </w:rPr>
        <w:t xml:space="preserve">іктік температураның үлкен амплитудасымен (20-30С) ерекшеленеді. </w:t>
      </w:r>
      <w:r w:rsidRPr="00CB697B">
        <w:rPr>
          <w:rFonts w:ascii="Times New Roman" w:hAnsi="Times New Roman" w:cs="Times New Roman"/>
          <w:sz w:val="24"/>
          <w:szCs w:val="24"/>
        </w:rPr>
        <w:br/>
        <w:t xml:space="preserve">Ауданның солтүстік жағы арктикалық ауа массасының және Сібір антициклонның әсерінде болғанымен Орталық Қазақстан және Балқаш маңы климаттық аудандарына қарағанда термиялық фоны жоғары. Әсіресе, ол жылдың суық кезеңдерінде байқалады. Мұнда қыс (қаңтар айының орташа температурасы – 8 – 1° С) солтүстіктегі екі климаттық </w:t>
      </w:r>
      <w:r w:rsidRPr="00CB697B">
        <w:rPr>
          <w:rFonts w:ascii="Times New Roman" w:hAnsi="Times New Roman" w:cs="Times New Roman"/>
          <w:sz w:val="24"/>
          <w:szCs w:val="24"/>
        </w:rPr>
        <w:lastRenderedPageBreak/>
        <w:t>аудандарға қарағанда 4 – 5</w:t>
      </w:r>
      <w:proofErr w:type="gramStart"/>
      <w:r w:rsidRPr="00CB697B">
        <w:rPr>
          <w:rFonts w:ascii="Times New Roman" w:hAnsi="Times New Roman" w:cs="Times New Roman"/>
          <w:sz w:val="24"/>
          <w:szCs w:val="24"/>
        </w:rPr>
        <w:t>° С</w:t>
      </w:r>
      <w:proofErr w:type="gramEnd"/>
      <w:r w:rsidRPr="00CB697B">
        <w:rPr>
          <w:rFonts w:ascii="Times New Roman" w:hAnsi="Times New Roman" w:cs="Times New Roman"/>
          <w:sz w:val="24"/>
          <w:szCs w:val="24"/>
        </w:rPr>
        <w:t xml:space="preserve"> - тай жылы. Теріс температураның жиынтық мөлшері 600–800</w:t>
      </w:r>
      <w:proofErr w:type="gramStart"/>
      <w:r w:rsidRPr="00CB697B">
        <w:rPr>
          <w:rFonts w:ascii="Times New Roman" w:hAnsi="Times New Roman" w:cs="Times New Roman"/>
          <w:sz w:val="24"/>
          <w:szCs w:val="24"/>
        </w:rPr>
        <w:t>° С</w:t>
      </w:r>
      <w:proofErr w:type="gramEnd"/>
      <w:r w:rsidRPr="00CB697B">
        <w:rPr>
          <w:rFonts w:ascii="Times New Roman" w:hAnsi="Times New Roman" w:cs="Times New Roman"/>
          <w:sz w:val="24"/>
          <w:szCs w:val="24"/>
        </w:rPr>
        <w:t xml:space="preserve"> – ты құрайды. Балқаш маңы климаттық ауданына қарағанда қыс бі</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 xml:space="preserve"> айдай қысқа болады. Наурыз айының басында немесе орта тұсында көктем басталады. Көктем бүкіл аудан бойында бі</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 xml:space="preserve"> мезгілде (климаттық ауданның ендік бағытта орналасуына байланысты) дерлік байқалады. Сәуі</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 xml:space="preserve"> айының ортасында үсік тоқтайды. Бірақ кейбі</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 xml:space="preserve"> жылдары ол сәуірдің аяғында да болуы мүмкін. Аудандағы аязсыз күннің орташа мөлшері 5,5 айға (170 күндей) жетеді. Сәуір айының соңында жаз басталады. Оның ұзақтығы 138 - 48 күнге жетеді. </w:t>
      </w:r>
      <w:proofErr w:type="gramStart"/>
      <w:r w:rsidRPr="00CB697B">
        <w:rPr>
          <w:rFonts w:ascii="Times New Roman" w:hAnsi="Times New Roman" w:cs="Times New Roman"/>
          <w:sz w:val="24"/>
          <w:szCs w:val="24"/>
        </w:rPr>
        <w:t>Ш</w:t>
      </w:r>
      <w:proofErr w:type="gramEnd"/>
      <w:r w:rsidRPr="00CB697B">
        <w:rPr>
          <w:rFonts w:ascii="Times New Roman" w:hAnsi="Times New Roman" w:cs="Times New Roman"/>
          <w:sz w:val="24"/>
          <w:szCs w:val="24"/>
        </w:rPr>
        <w:t>ілде айының орташа температура мөлшері 25 - 27° С. Маусым айының ортасында тұрақты ыстық ауа райы орнығып, ол қыркүйектің басына дейін созылады. Жаз кезеңіндегі температура жиынтығының мөлшері 3000 - 3200° С. Бұл кезеңде ауа ылғалдылығы өте төмен болады. Мысалы, Ойық метеостансасында 178 күнге созылатын ыстық кезеңдегі ауаның салыстырмалы ылғалдылығы 30 % - ды құрады</w:t>
      </w:r>
      <w:proofErr w:type="gramStart"/>
      <w:r w:rsidRPr="00CB697B">
        <w:rPr>
          <w:rFonts w:ascii="Times New Roman" w:hAnsi="Times New Roman" w:cs="Times New Roman"/>
          <w:sz w:val="24"/>
          <w:szCs w:val="24"/>
        </w:rPr>
        <w:t>.</w:t>
      </w:r>
      <w:proofErr w:type="gramEnd"/>
      <w:r w:rsidRPr="00CB697B">
        <w:rPr>
          <w:rFonts w:ascii="Times New Roman" w:hAnsi="Times New Roman" w:cs="Times New Roman"/>
          <w:sz w:val="24"/>
          <w:szCs w:val="24"/>
        </w:rPr>
        <w:t xml:space="preserve"> Қ</w:t>
      </w:r>
      <w:proofErr w:type="gramStart"/>
      <w:r w:rsidRPr="00CB697B">
        <w:rPr>
          <w:rFonts w:ascii="Times New Roman" w:hAnsi="Times New Roman" w:cs="Times New Roman"/>
          <w:sz w:val="24"/>
          <w:szCs w:val="24"/>
        </w:rPr>
        <w:t>ы</w:t>
      </w:r>
      <w:proofErr w:type="gramEnd"/>
      <w:r w:rsidRPr="00CB697B">
        <w:rPr>
          <w:rFonts w:ascii="Times New Roman" w:hAnsi="Times New Roman" w:cs="Times New Roman"/>
          <w:sz w:val="24"/>
          <w:szCs w:val="24"/>
        </w:rPr>
        <w:t>ркүйек айының 3 - онкүндігінде күз басталады. Ауа температурасының 10° С - тан жоғары тұрақты кезеңі климаттық ауданның солтү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ігіне қазан айының басында, оңтүстікте қазанның соңында болады. Күздегі үсік солтү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 xml:space="preserve">ікте қыркүйектің соңында, оңтүстікте қазан айының 1 - онкүндігінде болады. Қысқы кезең солтүстікте қараша айының басында, оңтүстікте осы айдың соңында басталады. Жауын - шашынның орташа мөлшері 280 мм-ге жетеді. Жауын </w:t>
      </w:r>
      <w:proofErr w:type="gramStart"/>
      <w:r w:rsidRPr="00CB697B">
        <w:rPr>
          <w:rFonts w:ascii="Times New Roman" w:hAnsi="Times New Roman" w:cs="Times New Roman"/>
          <w:sz w:val="24"/>
          <w:szCs w:val="24"/>
        </w:rPr>
        <w:t>–ш</w:t>
      </w:r>
      <w:proofErr w:type="gramEnd"/>
      <w:r w:rsidRPr="00CB697B">
        <w:rPr>
          <w:rFonts w:ascii="Times New Roman" w:hAnsi="Times New Roman" w:cs="Times New Roman"/>
          <w:sz w:val="24"/>
          <w:szCs w:val="24"/>
        </w:rPr>
        <w:t>ашынның 50 % - ға жуығы жылдың жылы кезеңінде жауады. Оның 50 % - ға жуығы сәуі</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 xml:space="preserve"> – мамыр айларына келеді. Мұнда тұрақты қар жамылғысы болмайды. Тек </w:t>
      </w:r>
      <w:proofErr w:type="gramStart"/>
      <w:r w:rsidRPr="00CB697B">
        <w:rPr>
          <w:rFonts w:ascii="Times New Roman" w:hAnsi="Times New Roman" w:cs="Times New Roman"/>
          <w:sz w:val="24"/>
          <w:szCs w:val="24"/>
        </w:rPr>
        <w:t>к</w:t>
      </w:r>
      <w:proofErr w:type="gramEnd"/>
      <w:r w:rsidRPr="00CB697B">
        <w:rPr>
          <w:rFonts w:ascii="Times New Roman" w:hAnsi="Times New Roman" w:cs="Times New Roman"/>
          <w:sz w:val="24"/>
          <w:szCs w:val="24"/>
        </w:rPr>
        <w:t xml:space="preserve">өтеріңкі келген қиыр шығыс бөлігінде оның қалыңдығы 10 см-ден аспайды. </w:t>
      </w:r>
      <w:r w:rsidRPr="00CB697B">
        <w:rPr>
          <w:rFonts w:ascii="Times New Roman" w:hAnsi="Times New Roman" w:cs="Times New Roman"/>
          <w:sz w:val="24"/>
          <w:szCs w:val="24"/>
        </w:rPr>
        <w:br/>
        <w:t>Аудандағы желдің басым бағыты шығыс, солтү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ік және солтүстік - шығысқа келеді. Тасты елді мекені маңында солтүстік желдің жылдық қайталануы 51% - ды құраса, Ұланбел ауылы маңында ол 60% - ға жетеді. Желдің жылдық орташа жылдамдығы 2,9 - 3,3 м/сек. Кейде оның жылдамдығы көктемде 20 м/сек - қа жетеді. Аумақтың климаттық және топырақтық жағдайына қарай көктемгі, күзгі және қысқы мал жайылымы ретінде пайдаланады. Қысқы жайылым, негізінен, Шу өзенінің құмды келген тө</w:t>
      </w:r>
      <w:proofErr w:type="gramStart"/>
      <w:r w:rsidRPr="00CB697B">
        <w:rPr>
          <w:rFonts w:ascii="Times New Roman" w:hAnsi="Times New Roman" w:cs="Times New Roman"/>
          <w:sz w:val="24"/>
          <w:szCs w:val="24"/>
        </w:rPr>
        <w:t>менг</w:t>
      </w:r>
      <w:proofErr w:type="gramEnd"/>
      <w:r w:rsidRPr="00CB697B">
        <w:rPr>
          <w:rFonts w:ascii="Times New Roman" w:hAnsi="Times New Roman" w:cs="Times New Roman"/>
          <w:sz w:val="24"/>
          <w:szCs w:val="24"/>
        </w:rPr>
        <w:t xml:space="preserve">і ағысы мен Мойынқұмда болады. Тұрақты су көзінің болмауынан шөлдік жайылымды толық </w:t>
      </w:r>
      <w:proofErr w:type="gramStart"/>
      <w:r w:rsidRPr="00CB697B">
        <w:rPr>
          <w:rFonts w:ascii="Times New Roman" w:hAnsi="Times New Roman" w:cs="Times New Roman"/>
          <w:sz w:val="24"/>
          <w:szCs w:val="24"/>
        </w:rPr>
        <w:t>пайдалану</w:t>
      </w:r>
      <w:proofErr w:type="gramEnd"/>
      <w:r w:rsidRPr="00CB697B">
        <w:rPr>
          <w:rFonts w:ascii="Times New Roman" w:hAnsi="Times New Roman" w:cs="Times New Roman"/>
          <w:sz w:val="24"/>
          <w:szCs w:val="24"/>
        </w:rPr>
        <w:t>ға мүмкіншілік жоқ. Егін шаруашылығы суармалы жерлерде және Шу, Талас өзендерінің жайылмаларында ғана бар. Шу аңғарының орта, төменгі ағыстарында 10</w:t>
      </w:r>
      <w:proofErr w:type="gramStart"/>
      <w:r w:rsidRPr="00CB697B">
        <w:rPr>
          <w:rFonts w:ascii="Times New Roman" w:hAnsi="Times New Roman" w:cs="Times New Roman"/>
          <w:sz w:val="24"/>
          <w:szCs w:val="24"/>
        </w:rPr>
        <w:t>° С</w:t>
      </w:r>
      <w:proofErr w:type="gramEnd"/>
      <w:r w:rsidRPr="00CB697B">
        <w:rPr>
          <w:rFonts w:ascii="Times New Roman" w:hAnsi="Times New Roman" w:cs="Times New Roman"/>
          <w:sz w:val="24"/>
          <w:szCs w:val="24"/>
        </w:rPr>
        <w:t xml:space="preserve"> - тан асатын температура жиынтығы 3460 - 3800° С - ты құрайды.</w:t>
      </w:r>
      <w:r w:rsidRPr="00CB697B">
        <w:rPr>
          <w:rFonts w:ascii="Times New Roman" w:hAnsi="Times New Roman" w:cs="Times New Roman"/>
          <w:sz w:val="24"/>
          <w:szCs w:val="24"/>
        </w:rPr>
        <w:br/>
        <w:t xml:space="preserve">Шу - Талас климаттық ауданы облыстың Қырғыз және Талас Алатауларының шөлейтті тау алды жазығын және </w:t>
      </w:r>
      <w:proofErr w:type="gramStart"/>
      <w:r w:rsidRPr="00CB697B">
        <w:rPr>
          <w:rFonts w:ascii="Times New Roman" w:hAnsi="Times New Roman" w:cs="Times New Roman"/>
          <w:sz w:val="24"/>
          <w:szCs w:val="24"/>
        </w:rPr>
        <w:t>Шу мен</w:t>
      </w:r>
      <w:proofErr w:type="gramEnd"/>
      <w:r w:rsidRPr="00CB697B">
        <w:rPr>
          <w:rFonts w:ascii="Times New Roman" w:hAnsi="Times New Roman" w:cs="Times New Roman"/>
          <w:sz w:val="24"/>
          <w:szCs w:val="24"/>
        </w:rPr>
        <w:t xml:space="preserve"> Талас өзендерінің орта аңғарын қамтиды. Бұ</w:t>
      </w:r>
      <w:proofErr w:type="gramStart"/>
      <w:r w:rsidRPr="00CB697B">
        <w:rPr>
          <w:rFonts w:ascii="Times New Roman" w:hAnsi="Times New Roman" w:cs="Times New Roman"/>
          <w:sz w:val="24"/>
          <w:szCs w:val="24"/>
        </w:rPr>
        <w:t>л</w:t>
      </w:r>
      <w:proofErr w:type="gramEnd"/>
      <w:r w:rsidRPr="00CB697B">
        <w:rPr>
          <w:rFonts w:ascii="Times New Roman" w:hAnsi="Times New Roman" w:cs="Times New Roman"/>
          <w:sz w:val="24"/>
          <w:szCs w:val="24"/>
        </w:rPr>
        <w:t xml:space="preserve"> ауданның теңіз деңгейінен биіктігі 400 - 700 метр. Мұндағы топырақ жамылғысы бозғылт сұ</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 бозғылт қоңыр. Кейбі</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 xml:space="preserve"> жерлерін шалғынды сұр және өзен жайылмаларының шалғынды - сортаңды топырағы қамтыған. Оларда, негізінен, жусан мен бетеге, боз басым өскен. Климаттық аудан оңтү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іктен, оңтүстік - батыстан және оңтүстік - шығыстан тау жоталарымен қоршалған. Бірақ бүкіл солтү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ік, солтүстік - шығыс жағы ашық және жазық дала болғандықтан, оның аумағына солтүстіктен келетін суық ауа массасының енуіне қолайлы жағдай туады және термиялық режиміне өзгеріс әкеледі. Қыста меридиан типтегі ауа айналымы орташа айлық температураны төмендетеді. Мысалы, 1935ж. Шу қаласы маңындағы қаңтар айының орташа температурасы - 14° С - ты құраса (орташа температурасы - 9,2° С ), 1945 жылы ақпандағы орташа температура - 15</w:t>
      </w:r>
      <w:proofErr w:type="gramStart"/>
      <w:r w:rsidRPr="00CB697B">
        <w:rPr>
          <w:rFonts w:ascii="Times New Roman" w:hAnsi="Times New Roman" w:cs="Times New Roman"/>
          <w:sz w:val="24"/>
          <w:szCs w:val="24"/>
        </w:rPr>
        <w:t>° С</w:t>
      </w:r>
      <w:proofErr w:type="gramEnd"/>
      <w:r w:rsidRPr="00CB697B">
        <w:rPr>
          <w:rFonts w:ascii="Times New Roman" w:hAnsi="Times New Roman" w:cs="Times New Roman"/>
          <w:sz w:val="24"/>
          <w:szCs w:val="24"/>
        </w:rPr>
        <w:t xml:space="preserve"> - ты көрсетті (орташа температурасы - 5,3° С болатын). 1931 жылы Жамбылдағы (қазіргі Тараз қаласы) ақпанның орташа температурасы - 14,5° С - ты көрсетті. Сол жылы жылдың суық кезеңіндегі ең төменгі температура Таразда – 36 - 41</w:t>
      </w:r>
      <w:proofErr w:type="gramStart"/>
      <w:r w:rsidRPr="00CB697B">
        <w:rPr>
          <w:rFonts w:ascii="Times New Roman" w:hAnsi="Times New Roman" w:cs="Times New Roman"/>
          <w:sz w:val="24"/>
          <w:szCs w:val="24"/>
        </w:rPr>
        <w:t>° С</w:t>
      </w:r>
      <w:proofErr w:type="gramEnd"/>
      <w:r w:rsidRPr="00CB697B">
        <w:rPr>
          <w:rFonts w:ascii="Times New Roman" w:hAnsi="Times New Roman" w:cs="Times New Roman"/>
          <w:sz w:val="24"/>
          <w:szCs w:val="24"/>
        </w:rPr>
        <w:t xml:space="preserve"> - ты көрсетті. </w:t>
      </w:r>
      <w:r w:rsidRPr="00CB697B">
        <w:rPr>
          <w:rFonts w:ascii="Times New Roman" w:hAnsi="Times New Roman" w:cs="Times New Roman"/>
          <w:sz w:val="24"/>
          <w:szCs w:val="24"/>
        </w:rPr>
        <w:br/>
        <w:t xml:space="preserve">Жалпы, климаттық аудан облыстың ең жылы қысымен (- 3 - 5° с) сипатталады. Оған </w:t>
      </w:r>
      <w:r w:rsidRPr="00CB697B">
        <w:rPr>
          <w:rFonts w:ascii="Times New Roman" w:hAnsi="Times New Roman" w:cs="Times New Roman"/>
          <w:sz w:val="24"/>
          <w:szCs w:val="24"/>
        </w:rPr>
        <w:lastRenderedPageBreak/>
        <w:t>негізгі себеп, ауданның солтү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 xml:space="preserve">ік - шығыстан келетін суық ауа массасын Шу - Іле тауларының біршама ұстап қалуынан болады. Қыстың ұзақтығы 97 - 108 күн. Оңтүстікте орналасуына байланысты ауданға оңтүстік - батыстан жиі - жиі тропиктік жылы ауа массасы келіп тұрады. Ауданда қатты жел соғып, қарлы боран болуы өте сирек. Климаттық ауданда көктем ерте басталады. Наурыз айының өзінде – ақ орташа айлық температура оң </w:t>
      </w:r>
      <w:proofErr w:type="gramStart"/>
      <w:r w:rsidRPr="00CB697B">
        <w:rPr>
          <w:rFonts w:ascii="Times New Roman" w:hAnsi="Times New Roman" w:cs="Times New Roman"/>
          <w:sz w:val="24"/>
          <w:szCs w:val="24"/>
        </w:rPr>
        <w:t>м</w:t>
      </w:r>
      <w:proofErr w:type="gramEnd"/>
      <w:r w:rsidRPr="00CB697B">
        <w:rPr>
          <w:rFonts w:ascii="Times New Roman" w:hAnsi="Times New Roman" w:cs="Times New Roman"/>
          <w:sz w:val="24"/>
          <w:szCs w:val="24"/>
        </w:rPr>
        <w:t>әнді (2,4 - 3,3° С) болады. Ауданның тұрақты орташа тәуліктік температурасының 0</w:t>
      </w:r>
      <w:proofErr w:type="gramStart"/>
      <w:r w:rsidRPr="00CB697B">
        <w:rPr>
          <w:rFonts w:ascii="Times New Roman" w:hAnsi="Times New Roman" w:cs="Times New Roman"/>
          <w:sz w:val="24"/>
          <w:szCs w:val="24"/>
        </w:rPr>
        <w:t>° С</w:t>
      </w:r>
      <w:proofErr w:type="gramEnd"/>
      <w:r w:rsidRPr="00CB697B">
        <w:rPr>
          <w:rFonts w:ascii="Times New Roman" w:hAnsi="Times New Roman" w:cs="Times New Roman"/>
          <w:sz w:val="24"/>
          <w:szCs w:val="24"/>
        </w:rPr>
        <w:t xml:space="preserve"> - тан жоғары мәні наурыздың 1- онкүндігінде байқалады. Температураның </w:t>
      </w:r>
      <w:proofErr w:type="gramStart"/>
      <w:r w:rsidRPr="00CB697B">
        <w:rPr>
          <w:rFonts w:ascii="Times New Roman" w:hAnsi="Times New Roman" w:cs="Times New Roman"/>
          <w:sz w:val="24"/>
          <w:szCs w:val="24"/>
        </w:rPr>
        <w:t>көтер</w:t>
      </w:r>
      <w:proofErr w:type="gramEnd"/>
      <w:r w:rsidRPr="00CB697B">
        <w:rPr>
          <w:rFonts w:ascii="Times New Roman" w:hAnsi="Times New Roman" w:cs="Times New Roman"/>
          <w:sz w:val="24"/>
          <w:szCs w:val="24"/>
        </w:rPr>
        <w:t>ілуне байланысты циклондық процестер қарқындай түседі, жауын – шашын ұлғаяды.</w:t>
      </w:r>
      <w:r w:rsidRPr="00CB697B">
        <w:rPr>
          <w:rFonts w:ascii="Times New Roman" w:hAnsi="Times New Roman" w:cs="Times New Roman"/>
          <w:sz w:val="24"/>
          <w:szCs w:val="24"/>
        </w:rPr>
        <w:br/>
        <w:t>Атмосфералық циркуляцияның ұлғаюына байланысты, желдің жылдамдығы 2,5 м/сек - тан 3,5 м/сек - қа дейін күшейді. Қатты желдің басым бөлігі (38 %) көктем айларына келеді. 8 - 17 сәуірде – ақ вегетациялық кезең қарқындап, температура жиынтығы 3300 - 3800</w:t>
      </w:r>
      <w:proofErr w:type="gramStart"/>
      <w:r w:rsidRPr="00CB697B">
        <w:rPr>
          <w:rFonts w:ascii="Times New Roman" w:hAnsi="Times New Roman" w:cs="Times New Roman"/>
          <w:sz w:val="24"/>
          <w:szCs w:val="24"/>
        </w:rPr>
        <w:t>° С</w:t>
      </w:r>
      <w:proofErr w:type="gramEnd"/>
      <w:r w:rsidRPr="00CB697B">
        <w:rPr>
          <w:rFonts w:ascii="Times New Roman" w:hAnsi="Times New Roman" w:cs="Times New Roman"/>
          <w:sz w:val="24"/>
          <w:szCs w:val="24"/>
        </w:rPr>
        <w:t xml:space="preserve"> – ты құрайды. Үсік наурыздың соңы сәуірдің 1 - онкүнді</w:t>
      </w:r>
      <w:proofErr w:type="gramStart"/>
      <w:r w:rsidRPr="00CB697B">
        <w:rPr>
          <w:rFonts w:ascii="Times New Roman" w:hAnsi="Times New Roman" w:cs="Times New Roman"/>
          <w:sz w:val="24"/>
          <w:szCs w:val="24"/>
        </w:rPr>
        <w:t>г</w:t>
      </w:r>
      <w:proofErr w:type="gramEnd"/>
      <w:r w:rsidRPr="00CB697B">
        <w:rPr>
          <w:rFonts w:ascii="Times New Roman" w:hAnsi="Times New Roman" w:cs="Times New Roman"/>
          <w:sz w:val="24"/>
          <w:szCs w:val="24"/>
        </w:rPr>
        <w:t>інде болады. Соңғы үсік кейде сәуі</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 xml:space="preserve"> айының соңында да болуы мүмкін. Жылдың аязсыз күндерінің орташа мөлшері 132 - 174 күн. Мамыр айының басында жаз басталады. Оның ұ</w:t>
      </w:r>
      <w:proofErr w:type="gramStart"/>
      <w:r w:rsidRPr="00CB697B">
        <w:rPr>
          <w:rFonts w:ascii="Times New Roman" w:hAnsi="Times New Roman" w:cs="Times New Roman"/>
          <w:sz w:val="24"/>
          <w:szCs w:val="24"/>
        </w:rPr>
        <w:t>за</w:t>
      </w:r>
      <w:proofErr w:type="gramEnd"/>
      <w:r w:rsidRPr="00CB697B">
        <w:rPr>
          <w:rFonts w:ascii="Times New Roman" w:hAnsi="Times New Roman" w:cs="Times New Roman"/>
          <w:sz w:val="24"/>
          <w:szCs w:val="24"/>
        </w:rPr>
        <w:t>қтығы 130 - 146 күн. Тұрақты ыстық кезең (орташа 80 күндей) маусым айының 2 - жартысында болады. Ауа құ</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ғақ, оның күндізгі салыстырмалы ылғалдылығы 23 - 32 %. Қыстағыдай жазда да жел тұрақты емес. Шу қаласы маңында солтү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ік –шығыстан келетін жел басым. Жаз айындағы желдің жылдамдығы 3 - 4 м/сек – тан аспайды. Күздің желі қыс айларындағыдай (2,5 - 3,5 м/сек). Күздегі алғашқы үсік қыркүйектің соңында, қазанның басында болады. Кейбір жылдары үсік қазанның аяғы қарашаның басында болады. 1952 жылы Таразда қарашаның 30 - да ауа температурасы -37</w:t>
      </w:r>
      <w:proofErr w:type="gramStart"/>
      <w:r w:rsidRPr="00CB697B">
        <w:rPr>
          <w:rFonts w:ascii="Times New Roman" w:hAnsi="Times New Roman" w:cs="Times New Roman"/>
          <w:sz w:val="24"/>
          <w:szCs w:val="24"/>
        </w:rPr>
        <w:t>° С</w:t>
      </w:r>
      <w:proofErr w:type="gramEnd"/>
      <w:r w:rsidRPr="00CB697B">
        <w:rPr>
          <w:rFonts w:ascii="Times New Roman" w:hAnsi="Times New Roman" w:cs="Times New Roman"/>
          <w:sz w:val="24"/>
          <w:szCs w:val="24"/>
        </w:rPr>
        <w:t xml:space="preserve"> - ты көрсетті.</w:t>
      </w:r>
      <w:r w:rsidRPr="00CB697B">
        <w:rPr>
          <w:rFonts w:ascii="Times New Roman" w:hAnsi="Times New Roman" w:cs="Times New Roman"/>
          <w:sz w:val="24"/>
          <w:szCs w:val="24"/>
        </w:rPr>
        <w:br/>
        <w:t>Климаттық аудандағы жауын - шашын мөлшері 268 – 300 мм. Жауын - шашын жылдың суық және жылы мезгілдерінде бірдей дерлік түседі. Тамыз айы – ең құ</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ғақ айға жатады: жылдық жауын - шашын мөлшері 1,8 - 2,7 % - ы ғана түседі. Жауын – шашын көктемде көп болады. Жылдың ең ылғалды айы - сәуірде жылдық жауын - шашынның 15 - 75% - ы түседі. Жалпы, ә</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 xml:space="preserve"> жылдарда климаттық ауданда жауын – шашын мөлшері құбылып отырады. Мысалы, Тараздағы жылдық жауын - шашынның орташа мөлшері 287 мм – ді құраса, кейбі</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 xml:space="preserve"> жылдары ол 522 мм - ге жетеді, минимумы 86 мм - ді құрайды. </w:t>
      </w:r>
      <w:proofErr w:type="gramStart"/>
      <w:r w:rsidRPr="00CB697B">
        <w:rPr>
          <w:rFonts w:ascii="Times New Roman" w:hAnsi="Times New Roman" w:cs="Times New Roman"/>
          <w:sz w:val="24"/>
          <w:szCs w:val="24"/>
        </w:rPr>
        <w:t>Ш</w:t>
      </w:r>
      <w:proofErr w:type="gramEnd"/>
      <w:r w:rsidRPr="00CB697B">
        <w:rPr>
          <w:rFonts w:ascii="Times New Roman" w:hAnsi="Times New Roman" w:cs="Times New Roman"/>
          <w:sz w:val="24"/>
          <w:szCs w:val="24"/>
        </w:rPr>
        <w:t>ілдеде жауын - шашын мүлдем болмайды, не оның мөлшері шамалы ғана. Ауданның оңтү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ігінде қыста жауын - шашын кейде жаңбыр түрінде болады. Қар жамылғысы шамалы (2 - 2,5 ай жатады), желтоқсанның 10 – 20 - нан,ақпанның 20 – 25 - іне дейін жатады.</w:t>
      </w:r>
      <w:r w:rsidRPr="00CB697B">
        <w:rPr>
          <w:rFonts w:ascii="Times New Roman" w:hAnsi="Times New Roman" w:cs="Times New Roman"/>
          <w:sz w:val="24"/>
          <w:szCs w:val="24"/>
        </w:rPr>
        <w:br/>
        <w:t>Облыстың таулы аймағының климаты өзгеше. Ол да климаттық аудандарға бөлінеді. Сондай аудандардың бі</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 xml:space="preserve">і - Жуалы климаттық ауданы. Оның аумағы 1 мың </w:t>
      </w:r>
      <w:proofErr w:type="gramStart"/>
      <w:r w:rsidRPr="00CB697B">
        <w:rPr>
          <w:rFonts w:ascii="Times New Roman" w:hAnsi="Times New Roman" w:cs="Times New Roman"/>
          <w:sz w:val="24"/>
          <w:szCs w:val="24"/>
        </w:rPr>
        <w:t>км</w:t>
      </w:r>
      <w:proofErr w:type="gramEnd"/>
      <w:r w:rsidRPr="00CB697B">
        <w:rPr>
          <w:rFonts w:ascii="Times New Roman" w:hAnsi="Times New Roman" w:cs="Times New Roman"/>
          <w:sz w:val="24"/>
          <w:szCs w:val="24"/>
        </w:rPr>
        <w:t xml:space="preserve"> - дей. Ол солтү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ік - батыс Тянь - Шаньдағы Жуалы қазаншұңқырын қамтиды. Аудан теңіз деңгейінен 960 - 1500 метр биіктікте және барлық жағынан дерлік таулармен қоршалған. Сондықтан оның климаттық ерекшеліктері республиканың солтү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ік облыстарына жақындау келеді. Климаттық ауданның қалыптасуына таулармен оқшаулануы ықпал еткен. Тек солтү</w:t>
      </w:r>
      <w:proofErr w:type="gramStart"/>
      <w:r w:rsidRPr="00CB697B">
        <w:rPr>
          <w:rFonts w:ascii="Times New Roman" w:hAnsi="Times New Roman" w:cs="Times New Roman"/>
          <w:sz w:val="24"/>
          <w:szCs w:val="24"/>
        </w:rPr>
        <w:t>ст</w:t>
      </w:r>
      <w:proofErr w:type="gramEnd"/>
      <w:r w:rsidRPr="00CB697B">
        <w:rPr>
          <w:rFonts w:ascii="Times New Roman" w:hAnsi="Times New Roman" w:cs="Times New Roman"/>
          <w:sz w:val="24"/>
          <w:szCs w:val="24"/>
        </w:rPr>
        <w:t>ік – шығысында ғана жіңішке келген аңғар жатыр. Сол аңғардан (өткелден) қыста Сібі</w:t>
      </w:r>
      <w:proofErr w:type="gramStart"/>
      <w:r w:rsidRPr="00CB697B">
        <w:rPr>
          <w:rFonts w:ascii="Times New Roman" w:hAnsi="Times New Roman" w:cs="Times New Roman"/>
          <w:sz w:val="24"/>
          <w:szCs w:val="24"/>
        </w:rPr>
        <w:t>р</w:t>
      </w:r>
      <w:proofErr w:type="gramEnd"/>
      <w:r w:rsidRPr="00CB697B">
        <w:rPr>
          <w:rFonts w:ascii="Times New Roman" w:hAnsi="Times New Roman" w:cs="Times New Roman"/>
          <w:sz w:val="24"/>
          <w:szCs w:val="24"/>
        </w:rPr>
        <w:t xml:space="preserve"> антициклоны мен арктикалық суық ауа массасы енеді</w:t>
      </w:r>
    </w:p>
    <w:p w:rsidR="0017162A" w:rsidRDefault="0017162A" w:rsidP="00CB697B">
      <w:pPr>
        <w:rPr>
          <w:rFonts w:ascii="Times New Roman" w:hAnsi="Times New Roman" w:cs="Times New Roman"/>
          <w:b/>
          <w:sz w:val="28"/>
          <w:szCs w:val="28"/>
          <w:lang w:val="kk-KZ"/>
        </w:rPr>
      </w:pPr>
    </w:p>
    <w:p w:rsidR="0017162A" w:rsidRDefault="0017162A" w:rsidP="00CB697B">
      <w:pPr>
        <w:rPr>
          <w:rFonts w:ascii="Times New Roman" w:hAnsi="Times New Roman" w:cs="Times New Roman"/>
          <w:b/>
          <w:sz w:val="28"/>
          <w:szCs w:val="28"/>
          <w:lang w:val="kk-KZ"/>
        </w:rPr>
      </w:pPr>
    </w:p>
    <w:p w:rsidR="0017162A" w:rsidRPr="0017162A" w:rsidRDefault="0017162A" w:rsidP="00CB697B">
      <w:pPr>
        <w:rPr>
          <w:rFonts w:ascii="Times New Roman" w:hAnsi="Times New Roman" w:cs="Times New Roman"/>
          <w:b/>
          <w:sz w:val="28"/>
          <w:szCs w:val="28"/>
          <w:lang w:val="kk-KZ"/>
        </w:rPr>
      </w:pPr>
      <w:r w:rsidRPr="0017162A">
        <w:rPr>
          <w:rFonts w:ascii="Times New Roman" w:hAnsi="Times New Roman" w:cs="Times New Roman"/>
          <w:b/>
          <w:sz w:val="28"/>
          <w:szCs w:val="28"/>
          <w:lang w:val="kk-KZ"/>
        </w:rPr>
        <w:lastRenderedPageBreak/>
        <w:t>№ 4-ші Дәріс.Түркістан облысындағы жерге орналастыруды талдау.</w:t>
      </w:r>
    </w:p>
    <w:p w:rsidR="0017162A" w:rsidRPr="0017162A" w:rsidRDefault="0017162A" w:rsidP="0017162A">
      <w:pPr>
        <w:spacing w:before="100" w:beforeAutospacing="1" w:after="100" w:afterAutospacing="1" w:line="240" w:lineRule="auto"/>
        <w:rPr>
          <w:rFonts w:ascii="Times New Roman" w:eastAsia="Times New Roman" w:hAnsi="Times New Roman" w:cs="Times New Roman"/>
          <w:sz w:val="24"/>
          <w:szCs w:val="24"/>
          <w:lang w:val="kk-KZ" w:eastAsia="ru-RU"/>
        </w:rPr>
      </w:pPr>
      <w:r w:rsidRPr="0017162A">
        <w:rPr>
          <w:rFonts w:ascii="Times New Roman" w:eastAsia="Times New Roman" w:hAnsi="Times New Roman" w:cs="Times New Roman"/>
          <w:b/>
          <w:bCs/>
          <w:sz w:val="24"/>
          <w:szCs w:val="24"/>
          <w:lang w:val="kk-KZ" w:eastAsia="ru-RU"/>
        </w:rPr>
        <w:t>Түркістан облысы</w:t>
      </w:r>
      <w:r w:rsidRPr="0017162A">
        <w:rPr>
          <w:rFonts w:ascii="Times New Roman" w:eastAsia="Times New Roman" w:hAnsi="Times New Roman" w:cs="Times New Roman"/>
          <w:sz w:val="24"/>
          <w:szCs w:val="24"/>
          <w:lang w:val="kk-KZ" w:eastAsia="ru-RU"/>
        </w:rPr>
        <w:t xml:space="preserve"> (2018 ж. дейін Оңтүстік Қазақстан облысы) – </w:t>
      </w:r>
      <w:hyperlink r:id="rId149" w:tooltip="Қазақстан" w:history="1">
        <w:r w:rsidRPr="0017162A">
          <w:rPr>
            <w:rFonts w:ascii="Times New Roman" w:eastAsia="Times New Roman" w:hAnsi="Times New Roman" w:cs="Times New Roman"/>
            <w:sz w:val="24"/>
            <w:szCs w:val="24"/>
            <w:u w:val="single"/>
            <w:lang w:val="kk-KZ" w:eastAsia="ru-RU"/>
          </w:rPr>
          <w:t>Қазақстан Республикасының</w:t>
        </w:r>
      </w:hyperlink>
      <w:r w:rsidRPr="0017162A">
        <w:rPr>
          <w:rFonts w:ascii="Times New Roman" w:eastAsia="Times New Roman" w:hAnsi="Times New Roman" w:cs="Times New Roman"/>
          <w:sz w:val="24"/>
          <w:szCs w:val="24"/>
          <w:lang w:val="kk-KZ" w:eastAsia="ru-RU"/>
        </w:rPr>
        <w:t xml:space="preserve"> оңтүстігіндегі </w:t>
      </w:r>
      <w:hyperlink r:id="rId150" w:tooltip="Әкімшілік-аумақтық бөлініс" w:history="1">
        <w:r w:rsidRPr="0017162A">
          <w:rPr>
            <w:rFonts w:ascii="Times New Roman" w:eastAsia="Times New Roman" w:hAnsi="Times New Roman" w:cs="Times New Roman"/>
            <w:sz w:val="24"/>
            <w:szCs w:val="24"/>
            <w:u w:val="single"/>
            <w:lang w:val="kk-KZ" w:eastAsia="ru-RU"/>
          </w:rPr>
          <w:t>әкімшілік-аумақтық бөлініс</w:t>
        </w:r>
      </w:hyperlink>
      <w:r w:rsidRPr="0017162A">
        <w:rPr>
          <w:rFonts w:ascii="Times New Roman" w:eastAsia="Times New Roman" w:hAnsi="Times New Roman" w:cs="Times New Roman"/>
          <w:sz w:val="24"/>
          <w:szCs w:val="24"/>
          <w:lang w:val="kk-KZ" w:eastAsia="ru-RU"/>
        </w:rPr>
        <w:t xml:space="preserve">. 1932 жылы 10 наурызда құрылған. 1962–1992 жылы Шымкент облысы деп аталды. Ал 2018 жылғы 19 маусымда Қазақстан Президентінің жарлығымен Оңтүстік Қазақстан облысы Түркістан деп аталды, ал оның әкімшілік орталығы Шымкенттен Түркістанға ауыстырылды; Шымкент республикалық маңызы бар қала мәртебесін алып, Оңтүстік Қазақстан облысының құрамынан алынды. </w:t>
      </w:r>
    </w:p>
    <w:p w:rsidR="0017162A" w:rsidRPr="0017162A" w:rsidRDefault="0017162A" w:rsidP="0017162A">
      <w:pPr>
        <w:spacing w:before="100" w:beforeAutospacing="1" w:after="100" w:afterAutospacing="1" w:line="240" w:lineRule="auto"/>
        <w:rPr>
          <w:rFonts w:ascii="Times New Roman" w:eastAsia="Times New Roman" w:hAnsi="Times New Roman" w:cs="Times New Roman"/>
          <w:sz w:val="24"/>
          <w:szCs w:val="24"/>
          <w:lang w:eastAsia="ru-RU"/>
        </w:rPr>
      </w:pPr>
      <w:r w:rsidRPr="0017162A">
        <w:rPr>
          <w:rFonts w:ascii="Times New Roman" w:eastAsia="Times New Roman" w:hAnsi="Times New Roman" w:cs="Times New Roman"/>
          <w:sz w:val="24"/>
          <w:szCs w:val="24"/>
          <w:lang w:val="kk-KZ" w:eastAsia="ru-RU"/>
        </w:rPr>
        <w:t xml:space="preserve">Аумағы 117,3 мың км². Тұрғыны 2000000 адам (2018ж). Орталығы – </w:t>
      </w:r>
      <w:hyperlink r:id="rId151" w:tooltip="Түркістан (қала)" w:history="1">
        <w:r w:rsidRPr="0017162A">
          <w:rPr>
            <w:rFonts w:ascii="Times New Roman" w:eastAsia="Times New Roman" w:hAnsi="Times New Roman" w:cs="Times New Roman"/>
            <w:sz w:val="24"/>
            <w:szCs w:val="24"/>
            <w:u w:val="single"/>
            <w:lang w:val="kk-KZ" w:eastAsia="ru-RU"/>
          </w:rPr>
          <w:t>Түркістан</w:t>
        </w:r>
      </w:hyperlink>
      <w:r w:rsidRPr="0017162A">
        <w:rPr>
          <w:rFonts w:ascii="Times New Roman" w:eastAsia="Times New Roman" w:hAnsi="Times New Roman" w:cs="Times New Roman"/>
          <w:sz w:val="24"/>
          <w:szCs w:val="24"/>
          <w:lang w:val="kk-KZ" w:eastAsia="ru-RU"/>
        </w:rPr>
        <w:t xml:space="preserve"> қаласы Солтүстігінде </w:t>
      </w:r>
      <w:hyperlink r:id="rId152" w:tooltip="Қарағанды облысы" w:history="1">
        <w:r w:rsidRPr="0017162A">
          <w:rPr>
            <w:rFonts w:ascii="Times New Roman" w:eastAsia="Times New Roman" w:hAnsi="Times New Roman" w:cs="Times New Roman"/>
            <w:sz w:val="24"/>
            <w:szCs w:val="24"/>
            <w:u w:val="single"/>
            <w:lang w:val="kk-KZ" w:eastAsia="ru-RU"/>
          </w:rPr>
          <w:t>Қарағанды</w:t>
        </w:r>
      </w:hyperlink>
      <w:r w:rsidRPr="0017162A">
        <w:rPr>
          <w:rFonts w:ascii="Times New Roman" w:eastAsia="Times New Roman" w:hAnsi="Times New Roman" w:cs="Times New Roman"/>
          <w:sz w:val="24"/>
          <w:szCs w:val="24"/>
          <w:lang w:val="kk-KZ" w:eastAsia="ru-RU"/>
        </w:rPr>
        <w:t xml:space="preserve">, шығысында </w:t>
      </w:r>
      <w:hyperlink r:id="rId153" w:tooltip="Жамбыл облысы" w:history="1">
        <w:r w:rsidRPr="0017162A">
          <w:rPr>
            <w:rFonts w:ascii="Times New Roman" w:eastAsia="Times New Roman" w:hAnsi="Times New Roman" w:cs="Times New Roman"/>
            <w:sz w:val="24"/>
            <w:szCs w:val="24"/>
            <w:u w:val="single"/>
            <w:lang w:val="kk-KZ" w:eastAsia="ru-RU"/>
          </w:rPr>
          <w:t>Жамбыл</w:t>
        </w:r>
      </w:hyperlink>
      <w:r w:rsidRPr="0017162A">
        <w:rPr>
          <w:rFonts w:ascii="Times New Roman" w:eastAsia="Times New Roman" w:hAnsi="Times New Roman" w:cs="Times New Roman"/>
          <w:sz w:val="24"/>
          <w:szCs w:val="24"/>
          <w:lang w:val="kk-KZ" w:eastAsia="ru-RU"/>
        </w:rPr>
        <w:t xml:space="preserve">, батысында </w:t>
      </w:r>
      <w:hyperlink r:id="rId154" w:tooltip="Қызылорда облысы" w:history="1">
        <w:r w:rsidRPr="0017162A">
          <w:rPr>
            <w:rFonts w:ascii="Times New Roman" w:eastAsia="Times New Roman" w:hAnsi="Times New Roman" w:cs="Times New Roman"/>
            <w:sz w:val="24"/>
            <w:szCs w:val="24"/>
            <w:u w:val="single"/>
            <w:lang w:val="kk-KZ" w:eastAsia="ru-RU"/>
          </w:rPr>
          <w:t>Қызылорда облыстарымен</w:t>
        </w:r>
      </w:hyperlink>
      <w:r w:rsidRPr="0017162A">
        <w:rPr>
          <w:rFonts w:ascii="Times New Roman" w:eastAsia="Times New Roman" w:hAnsi="Times New Roman" w:cs="Times New Roman"/>
          <w:sz w:val="24"/>
          <w:szCs w:val="24"/>
          <w:lang w:val="kk-KZ" w:eastAsia="ru-RU"/>
        </w:rPr>
        <w:t xml:space="preserve">, оңтүстігінде </w:t>
      </w:r>
      <w:hyperlink r:id="rId155" w:tooltip="Өзбекстан" w:history="1">
        <w:r w:rsidRPr="0017162A">
          <w:rPr>
            <w:rFonts w:ascii="Times New Roman" w:eastAsia="Times New Roman" w:hAnsi="Times New Roman" w:cs="Times New Roman"/>
            <w:sz w:val="24"/>
            <w:szCs w:val="24"/>
            <w:u w:val="single"/>
            <w:lang w:val="kk-KZ" w:eastAsia="ru-RU"/>
          </w:rPr>
          <w:t>Өзбекстан Республикасымен</w:t>
        </w:r>
      </w:hyperlink>
      <w:r w:rsidRPr="0017162A">
        <w:rPr>
          <w:rFonts w:ascii="Times New Roman" w:eastAsia="Times New Roman" w:hAnsi="Times New Roman" w:cs="Times New Roman"/>
          <w:sz w:val="24"/>
          <w:szCs w:val="24"/>
          <w:lang w:val="kk-KZ" w:eastAsia="ru-RU"/>
        </w:rPr>
        <w:t xml:space="preserve"> шектеседі. Облыс құрамында 11 әкімшілік аудан, 4 қалалық әкімдік, 7 қала (Шымкенттен басқа), 13 кент, 171 ауылдық округ, 932 ауыл бар.</w:t>
      </w:r>
      <w:hyperlink r:id="rId156" w:anchor="cite_note-3" w:history="1">
        <w:r w:rsidRPr="0017162A">
          <w:rPr>
            <w:rFonts w:ascii="Times New Roman" w:eastAsia="Times New Roman" w:hAnsi="Times New Roman" w:cs="Times New Roman"/>
            <w:sz w:val="24"/>
            <w:szCs w:val="24"/>
            <w:u w:val="single"/>
            <w:vertAlign w:val="superscript"/>
            <w:lang w:eastAsia="ru-RU"/>
          </w:rPr>
          <w:t>[</w:t>
        </w:r>
        <w:proofErr w:type="gramStart"/>
        <w:r w:rsidRPr="0017162A">
          <w:rPr>
            <w:rFonts w:ascii="Times New Roman" w:eastAsia="Times New Roman" w:hAnsi="Times New Roman" w:cs="Times New Roman"/>
            <w:sz w:val="24"/>
            <w:szCs w:val="24"/>
            <w:u w:val="single"/>
            <w:vertAlign w:val="superscript"/>
            <w:lang w:eastAsia="ru-RU"/>
          </w:rPr>
          <w:t>3]</w:t>
        </w:r>
      </w:hyperlink>
      <w:r w:rsidRPr="0017162A">
        <w:rPr>
          <w:rFonts w:ascii="Times New Roman" w:eastAsia="Times New Roman" w:hAnsi="Times New Roman" w:cs="Times New Roman"/>
          <w:sz w:val="24"/>
          <w:szCs w:val="24"/>
          <w:lang w:eastAsia="ru-RU"/>
        </w:rPr>
        <w:t xml:space="preserve"> </w:t>
      </w:r>
      <w:proofErr w:type="gramEnd"/>
    </w:p>
    <w:p w:rsidR="0017162A" w:rsidRPr="0017162A" w:rsidRDefault="0017162A" w:rsidP="0017162A">
      <w:pPr>
        <w:spacing w:after="0" w:line="240" w:lineRule="auto"/>
        <w:rPr>
          <w:rFonts w:ascii="Times New Roman" w:eastAsia="Times New Roman" w:hAnsi="Times New Roman" w:cs="Times New Roman"/>
          <w:sz w:val="24"/>
          <w:szCs w:val="24"/>
          <w:lang w:eastAsia="ru-RU"/>
        </w:rPr>
      </w:pPr>
      <w:r w:rsidRPr="0017162A">
        <w:rPr>
          <w:rFonts w:ascii="Times New Roman" w:eastAsia="Times New Roman" w:hAnsi="Times New Roman" w:cs="Times New Roman"/>
          <w:sz w:val="24"/>
          <w:szCs w:val="24"/>
          <w:lang w:eastAsia="ru-RU"/>
        </w:rPr>
        <w:object w:dxaOrig="225" w:dyaOrig="225">
          <v:shape id="_x0000_i1035" type="#_x0000_t75" style="width:20.25pt;height:18pt" o:ole="">
            <v:imagedata r:id="rId105" o:title=""/>
          </v:shape>
          <w:control r:id="rId157" w:name="DefaultOcxName1" w:shapeid="_x0000_i1035"/>
        </w:object>
      </w:r>
    </w:p>
    <w:p w:rsidR="0017162A" w:rsidRPr="0017162A" w:rsidRDefault="0017162A" w:rsidP="0017162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7162A">
        <w:rPr>
          <w:rFonts w:ascii="Times New Roman" w:eastAsia="Times New Roman" w:hAnsi="Times New Roman" w:cs="Times New Roman"/>
          <w:b/>
          <w:bCs/>
          <w:sz w:val="36"/>
          <w:szCs w:val="36"/>
          <w:lang w:eastAsia="ru-RU"/>
        </w:rPr>
        <w:t>Табиғаты</w:t>
      </w:r>
    </w:p>
    <w:p w:rsidR="0017162A" w:rsidRPr="0017162A" w:rsidRDefault="0017162A" w:rsidP="0017162A">
      <w:pPr>
        <w:spacing w:before="100" w:beforeAutospacing="1" w:after="100" w:afterAutospacing="1" w:line="240" w:lineRule="auto"/>
        <w:rPr>
          <w:rFonts w:ascii="Times New Roman" w:eastAsia="Times New Roman" w:hAnsi="Times New Roman" w:cs="Times New Roman"/>
          <w:sz w:val="24"/>
          <w:szCs w:val="24"/>
          <w:lang w:eastAsia="ru-RU"/>
        </w:rPr>
      </w:pPr>
      <w:hyperlink r:id="rId158" w:tooltip="Жер бедері" w:history="1">
        <w:r w:rsidRPr="0017162A">
          <w:rPr>
            <w:rFonts w:ascii="Times New Roman" w:eastAsia="Times New Roman" w:hAnsi="Times New Roman" w:cs="Times New Roman"/>
            <w:sz w:val="24"/>
            <w:szCs w:val="24"/>
            <w:u w:val="single"/>
            <w:lang w:eastAsia="ru-RU"/>
          </w:rPr>
          <w:t>Жер бедері</w:t>
        </w:r>
      </w:hyperlink>
      <w:r w:rsidRPr="0017162A">
        <w:rPr>
          <w:rFonts w:ascii="Times New Roman" w:eastAsia="Times New Roman" w:hAnsi="Times New Roman" w:cs="Times New Roman"/>
          <w:sz w:val="24"/>
          <w:szCs w:val="24"/>
          <w:lang w:eastAsia="ru-RU"/>
        </w:rPr>
        <w:t>. Түркістан облысының жер бедері негізінен жазық (орташа биіктігі 200 – 500 м). Солтү</w:t>
      </w:r>
      <w:proofErr w:type="gramStart"/>
      <w:r w:rsidRPr="0017162A">
        <w:rPr>
          <w:rFonts w:ascii="Times New Roman" w:eastAsia="Times New Roman" w:hAnsi="Times New Roman" w:cs="Times New Roman"/>
          <w:sz w:val="24"/>
          <w:szCs w:val="24"/>
          <w:lang w:eastAsia="ru-RU"/>
        </w:rPr>
        <w:t>ст</w:t>
      </w:r>
      <w:proofErr w:type="gramEnd"/>
      <w:r w:rsidRPr="0017162A">
        <w:rPr>
          <w:rFonts w:ascii="Times New Roman" w:eastAsia="Times New Roman" w:hAnsi="Times New Roman" w:cs="Times New Roman"/>
          <w:sz w:val="24"/>
          <w:szCs w:val="24"/>
          <w:lang w:eastAsia="ru-RU"/>
        </w:rPr>
        <w:t>ігінде тасты-сазды Бетпақдала шөлінің оңтүстік-батысы, Ащыкөл ойысы, Тоғызкентау жоны, Шу өзенінің төменгі ағысы және Мойынқұм құмды алқабының батыс бөлігі орналасқан. Облыстың орталық бөлігін Қаратау жотасы солтү</w:t>
      </w:r>
      <w:proofErr w:type="gramStart"/>
      <w:r w:rsidRPr="0017162A">
        <w:rPr>
          <w:rFonts w:ascii="Times New Roman" w:eastAsia="Times New Roman" w:hAnsi="Times New Roman" w:cs="Times New Roman"/>
          <w:sz w:val="24"/>
          <w:szCs w:val="24"/>
          <w:lang w:eastAsia="ru-RU"/>
        </w:rPr>
        <w:t>ст</w:t>
      </w:r>
      <w:proofErr w:type="gramEnd"/>
      <w:r w:rsidRPr="0017162A">
        <w:rPr>
          <w:rFonts w:ascii="Times New Roman" w:eastAsia="Times New Roman" w:hAnsi="Times New Roman" w:cs="Times New Roman"/>
          <w:sz w:val="24"/>
          <w:szCs w:val="24"/>
          <w:lang w:eastAsia="ru-RU"/>
        </w:rPr>
        <w:t>ік-батыстан оңтүстік-шығысқа қарай екіге бөліп жатыр. Оның ең биік жері – Бессаз (Мыңжылқы) тауы (2176 м). Қаратаудың оңтү</w:t>
      </w:r>
      <w:proofErr w:type="gramStart"/>
      <w:r w:rsidRPr="0017162A">
        <w:rPr>
          <w:rFonts w:ascii="Times New Roman" w:eastAsia="Times New Roman" w:hAnsi="Times New Roman" w:cs="Times New Roman"/>
          <w:sz w:val="24"/>
          <w:szCs w:val="24"/>
          <w:lang w:eastAsia="ru-RU"/>
        </w:rPr>
        <w:t>ст</w:t>
      </w:r>
      <w:proofErr w:type="gramEnd"/>
      <w:r w:rsidRPr="0017162A">
        <w:rPr>
          <w:rFonts w:ascii="Times New Roman" w:eastAsia="Times New Roman" w:hAnsi="Times New Roman" w:cs="Times New Roman"/>
          <w:sz w:val="24"/>
          <w:szCs w:val="24"/>
          <w:lang w:eastAsia="ru-RU"/>
        </w:rPr>
        <w:t xml:space="preserve">ік-шығысында </w:t>
      </w:r>
      <w:hyperlink r:id="rId159" w:tooltip="Боралдай (тау сілемі)" w:history="1">
        <w:r w:rsidRPr="0017162A">
          <w:rPr>
            <w:rFonts w:ascii="Times New Roman" w:eastAsia="Times New Roman" w:hAnsi="Times New Roman" w:cs="Times New Roman"/>
            <w:sz w:val="24"/>
            <w:szCs w:val="24"/>
            <w:u w:val="single"/>
            <w:lang w:eastAsia="ru-RU"/>
          </w:rPr>
          <w:t>Боралдай</w:t>
        </w:r>
      </w:hyperlink>
      <w:r w:rsidRPr="0017162A">
        <w:rPr>
          <w:rFonts w:ascii="Times New Roman" w:eastAsia="Times New Roman" w:hAnsi="Times New Roman" w:cs="Times New Roman"/>
          <w:sz w:val="24"/>
          <w:szCs w:val="24"/>
          <w:lang w:eastAsia="ru-RU"/>
        </w:rPr>
        <w:t xml:space="preserve"> (1400 – 1600 м) жотасы орналасқан. Облыс жерінің оңтүстік-шығысын Батыс Тянь-Шань-ның сілемдері (Өгем жотасы), Қаржантау (2800 – 2900 м), Қазығұрт тауы (1700 м), Талас Алатауының батыс сілемдері – Кіш</w:t>
      </w:r>
      <w:proofErr w:type="gramStart"/>
      <w:r w:rsidRPr="0017162A">
        <w:rPr>
          <w:rFonts w:ascii="Times New Roman" w:eastAsia="Times New Roman" w:hAnsi="Times New Roman" w:cs="Times New Roman"/>
          <w:sz w:val="24"/>
          <w:szCs w:val="24"/>
          <w:lang w:eastAsia="ru-RU"/>
        </w:rPr>
        <w:t>і А</w:t>
      </w:r>
      <w:proofErr w:type="gramEnd"/>
      <w:r w:rsidRPr="0017162A">
        <w:rPr>
          <w:rFonts w:ascii="Times New Roman" w:eastAsia="Times New Roman" w:hAnsi="Times New Roman" w:cs="Times New Roman"/>
          <w:sz w:val="24"/>
          <w:szCs w:val="24"/>
          <w:lang w:eastAsia="ru-RU"/>
        </w:rPr>
        <w:t xml:space="preserve">қсу (2577 м), </w:t>
      </w:r>
      <w:hyperlink r:id="rId160" w:tooltip="Алатау таулары" w:history="1">
        <w:r w:rsidRPr="0017162A">
          <w:rPr>
            <w:rFonts w:ascii="Times New Roman" w:eastAsia="Times New Roman" w:hAnsi="Times New Roman" w:cs="Times New Roman"/>
            <w:sz w:val="24"/>
            <w:szCs w:val="24"/>
            <w:u w:val="single"/>
            <w:lang w:eastAsia="ru-RU"/>
          </w:rPr>
          <w:t>Алатау</w:t>
        </w:r>
      </w:hyperlink>
      <w:r w:rsidRPr="0017162A">
        <w:rPr>
          <w:rFonts w:ascii="Times New Roman" w:eastAsia="Times New Roman" w:hAnsi="Times New Roman" w:cs="Times New Roman"/>
          <w:sz w:val="24"/>
          <w:szCs w:val="24"/>
          <w:lang w:eastAsia="ru-RU"/>
        </w:rPr>
        <w:t xml:space="preserve"> (3137 м) таулары қамтиды. Облыстың ең биік жері – Сайрам шыңы (4299 м). Оңтү</w:t>
      </w:r>
      <w:proofErr w:type="gramStart"/>
      <w:r w:rsidRPr="0017162A">
        <w:rPr>
          <w:rFonts w:ascii="Times New Roman" w:eastAsia="Times New Roman" w:hAnsi="Times New Roman" w:cs="Times New Roman"/>
          <w:sz w:val="24"/>
          <w:szCs w:val="24"/>
          <w:lang w:eastAsia="ru-RU"/>
        </w:rPr>
        <w:t>ст</w:t>
      </w:r>
      <w:proofErr w:type="gramEnd"/>
      <w:r w:rsidRPr="0017162A">
        <w:rPr>
          <w:rFonts w:ascii="Times New Roman" w:eastAsia="Times New Roman" w:hAnsi="Times New Roman" w:cs="Times New Roman"/>
          <w:sz w:val="24"/>
          <w:szCs w:val="24"/>
          <w:lang w:eastAsia="ru-RU"/>
        </w:rPr>
        <w:t xml:space="preserve">ік-батысында </w:t>
      </w:r>
      <w:hyperlink r:id="rId161" w:tooltip="Қызылқұм (шөл)" w:history="1">
        <w:r w:rsidRPr="0017162A">
          <w:rPr>
            <w:rFonts w:ascii="Times New Roman" w:eastAsia="Times New Roman" w:hAnsi="Times New Roman" w:cs="Times New Roman"/>
            <w:sz w:val="24"/>
            <w:szCs w:val="24"/>
            <w:u w:val="single"/>
            <w:lang w:eastAsia="ru-RU"/>
          </w:rPr>
          <w:t>Қызылқұм</w:t>
        </w:r>
      </w:hyperlink>
      <w:r w:rsidRPr="0017162A">
        <w:rPr>
          <w:rFonts w:ascii="Times New Roman" w:eastAsia="Times New Roman" w:hAnsi="Times New Roman" w:cs="Times New Roman"/>
          <w:sz w:val="24"/>
          <w:szCs w:val="24"/>
          <w:lang w:eastAsia="ru-RU"/>
        </w:rPr>
        <w:t xml:space="preserve"> құмы, </w:t>
      </w:r>
      <w:hyperlink r:id="rId162" w:tooltip="Қарақтау" w:history="1">
        <w:r w:rsidRPr="0017162A">
          <w:rPr>
            <w:rFonts w:ascii="Times New Roman" w:eastAsia="Times New Roman" w:hAnsi="Times New Roman" w:cs="Times New Roman"/>
            <w:sz w:val="24"/>
            <w:szCs w:val="24"/>
            <w:u w:val="single"/>
            <w:lang w:eastAsia="ru-RU"/>
          </w:rPr>
          <w:t>Қарақтау</w:t>
        </w:r>
      </w:hyperlink>
      <w:r w:rsidRPr="0017162A">
        <w:rPr>
          <w:rFonts w:ascii="Times New Roman" w:eastAsia="Times New Roman" w:hAnsi="Times New Roman" w:cs="Times New Roman"/>
          <w:sz w:val="24"/>
          <w:szCs w:val="24"/>
          <w:lang w:eastAsia="ru-RU"/>
        </w:rPr>
        <w:t xml:space="preserve"> тауы (388 м), оңтүстігінде Шардара даласы, Ызақұдық құмы, Қауынбай молда (321 м), Белтау (592 м) жоталары, қиыр оңтүстігін Мырзашөл алып жатыр. </w:t>
      </w:r>
    </w:p>
    <w:p w:rsidR="0017162A" w:rsidRPr="0017162A" w:rsidRDefault="0017162A" w:rsidP="0017162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7162A">
        <w:rPr>
          <w:rFonts w:ascii="Times New Roman" w:eastAsia="Times New Roman" w:hAnsi="Times New Roman" w:cs="Times New Roman"/>
          <w:b/>
          <w:bCs/>
          <w:sz w:val="36"/>
          <w:szCs w:val="36"/>
          <w:lang w:eastAsia="ru-RU"/>
        </w:rPr>
        <w:t>Геологиясы мен кен байлықтары</w:t>
      </w:r>
    </w:p>
    <w:p w:rsidR="0017162A" w:rsidRPr="0017162A" w:rsidRDefault="0017162A" w:rsidP="0017162A">
      <w:pPr>
        <w:spacing w:before="100" w:beforeAutospacing="1" w:after="100" w:afterAutospacing="1" w:line="240" w:lineRule="auto"/>
        <w:rPr>
          <w:rFonts w:ascii="Times New Roman" w:eastAsia="Times New Roman" w:hAnsi="Times New Roman" w:cs="Times New Roman"/>
          <w:sz w:val="24"/>
          <w:szCs w:val="24"/>
          <w:lang w:eastAsia="ru-RU"/>
        </w:rPr>
      </w:pPr>
      <w:r w:rsidRPr="0017162A">
        <w:rPr>
          <w:rFonts w:ascii="Times New Roman" w:eastAsia="Times New Roman" w:hAnsi="Times New Roman" w:cs="Times New Roman"/>
          <w:sz w:val="24"/>
          <w:szCs w:val="24"/>
          <w:lang w:eastAsia="ru-RU"/>
        </w:rPr>
        <w:t xml:space="preserve">Облыс жерінің көпшілік бөлігі </w:t>
      </w:r>
      <w:hyperlink r:id="rId163" w:tooltip="Тұран" w:history="1">
        <w:r w:rsidRPr="0017162A">
          <w:rPr>
            <w:rFonts w:ascii="Times New Roman" w:eastAsia="Times New Roman" w:hAnsi="Times New Roman" w:cs="Times New Roman"/>
            <w:sz w:val="24"/>
            <w:szCs w:val="24"/>
            <w:u w:val="single"/>
            <w:lang w:eastAsia="ru-RU"/>
          </w:rPr>
          <w:t>Тұран</w:t>
        </w:r>
      </w:hyperlink>
      <w:r w:rsidRPr="0017162A">
        <w:rPr>
          <w:rFonts w:ascii="Times New Roman" w:eastAsia="Times New Roman" w:hAnsi="Times New Roman" w:cs="Times New Roman"/>
          <w:sz w:val="24"/>
          <w:szCs w:val="24"/>
          <w:lang w:eastAsia="ru-RU"/>
        </w:rPr>
        <w:t>[ плитасының құрамына кіреді. Геологиялық құрылымы негізінен кембрийлік, девондық, тас көмірлік жыныстардан (тақтатас, құмтас, әктас), таулы бөлігі төменгі палеозойлық жыныстардан (құмтас, гранит, конгломерат, жоталар аралығындағы ойыстар девонның қызыл тү</w:t>
      </w:r>
      <w:proofErr w:type="gramStart"/>
      <w:r w:rsidRPr="0017162A">
        <w:rPr>
          <w:rFonts w:ascii="Times New Roman" w:eastAsia="Times New Roman" w:hAnsi="Times New Roman" w:cs="Times New Roman"/>
          <w:sz w:val="24"/>
          <w:szCs w:val="24"/>
          <w:lang w:eastAsia="ru-RU"/>
        </w:rPr>
        <w:t>ст</w:t>
      </w:r>
      <w:proofErr w:type="gramEnd"/>
      <w:r w:rsidRPr="0017162A">
        <w:rPr>
          <w:rFonts w:ascii="Times New Roman" w:eastAsia="Times New Roman" w:hAnsi="Times New Roman" w:cs="Times New Roman"/>
          <w:sz w:val="24"/>
          <w:szCs w:val="24"/>
          <w:lang w:eastAsia="ru-RU"/>
        </w:rPr>
        <w:t>і шөгінділеріне толған) түзілген. Жер қойнауынан полиметалл, қоңыр көмі</w:t>
      </w:r>
      <w:proofErr w:type="gramStart"/>
      <w:r w:rsidRPr="0017162A">
        <w:rPr>
          <w:rFonts w:ascii="Times New Roman" w:eastAsia="Times New Roman" w:hAnsi="Times New Roman" w:cs="Times New Roman"/>
          <w:sz w:val="24"/>
          <w:szCs w:val="24"/>
          <w:lang w:eastAsia="ru-RU"/>
        </w:rPr>
        <w:t>р</w:t>
      </w:r>
      <w:proofErr w:type="gramEnd"/>
      <w:r w:rsidRPr="0017162A">
        <w:rPr>
          <w:rFonts w:ascii="Times New Roman" w:eastAsia="Times New Roman" w:hAnsi="Times New Roman" w:cs="Times New Roman"/>
          <w:sz w:val="24"/>
          <w:szCs w:val="24"/>
          <w:lang w:eastAsia="ru-RU"/>
        </w:rPr>
        <w:t>, темір, уран кентастары, фосфорит, вермикулит, тальк, барит, гипс, отқа төзімді саз, әктас, гранит, мәрмәр, кварц, т.б. кен байлықтары барланған. Қаратауда Ащысай, Мырғалымсай, Байжансай қорғасын-мырыш кеніштері 20 ғасырдың 40- 40-жылдарынан жұмыс істейді. Республикада уран кентастарының қоры жағынан бірінші орын, фосфорит және темі</w:t>
      </w:r>
      <w:proofErr w:type="gramStart"/>
      <w:r w:rsidRPr="0017162A">
        <w:rPr>
          <w:rFonts w:ascii="Times New Roman" w:eastAsia="Times New Roman" w:hAnsi="Times New Roman" w:cs="Times New Roman"/>
          <w:sz w:val="24"/>
          <w:szCs w:val="24"/>
          <w:lang w:eastAsia="ru-RU"/>
        </w:rPr>
        <w:t>р</w:t>
      </w:r>
      <w:proofErr w:type="gramEnd"/>
      <w:r w:rsidRPr="0017162A">
        <w:rPr>
          <w:rFonts w:ascii="Times New Roman" w:eastAsia="Times New Roman" w:hAnsi="Times New Roman" w:cs="Times New Roman"/>
          <w:sz w:val="24"/>
          <w:szCs w:val="24"/>
          <w:lang w:eastAsia="ru-RU"/>
        </w:rPr>
        <w:t xml:space="preserve"> кентасының қоры жағынан үшінші орын алады. </w:t>
      </w:r>
    </w:p>
    <w:p w:rsidR="0017162A" w:rsidRPr="0017162A" w:rsidRDefault="0017162A" w:rsidP="0017162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7162A">
        <w:rPr>
          <w:rFonts w:ascii="Times New Roman" w:eastAsia="Times New Roman" w:hAnsi="Times New Roman" w:cs="Times New Roman"/>
          <w:b/>
          <w:bCs/>
          <w:sz w:val="36"/>
          <w:szCs w:val="36"/>
          <w:lang w:eastAsia="ru-RU"/>
        </w:rPr>
        <w:t>Климаты</w:t>
      </w:r>
    </w:p>
    <w:p w:rsidR="0017162A" w:rsidRPr="0017162A" w:rsidRDefault="0017162A" w:rsidP="0017162A">
      <w:pPr>
        <w:spacing w:before="100" w:beforeAutospacing="1" w:after="100" w:afterAutospacing="1" w:line="240" w:lineRule="auto"/>
        <w:rPr>
          <w:rFonts w:ascii="Times New Roman" w:eastAsia="Times New Roman" w:hAnsi="Times New Roman" w:cs="Times New Roman"/>
          <w:sz w:val="24"/>
          <w:szCs w:val="24"/>
          <w:lang w:eastAsia="ru-RU"/>
        </w:rPr>
      </w:pPr>
      <w:r w:rsidRPr="0017162A">
        <w:rPr>
          <w:rFonts w:ascii="Times New Roman" w:eastAsia="Times New Roman" w:hAnsi="Times New Roman" w:cs="Times New Roman"/>
          <w:sz w:val="24"/>
          <w:szCs w:val="24"/>
          <w:lang w:eastAsia="ru-RU"/>
        </w:rPr>
        <w:t xml:space="preserve">Облыстың </w:t>
      </w:r>
      <w:hyperlink r:id="rId164" w:tooltip="Климат" w:history="1">
        <w:r w:rsidRPr="0017162A">
          <w:rPr>
            <w:rFonts w:ascii="Times New Roman" w:eastAsia="Times New Roman" w:hAnsi="Times New Roman" w:cs="Times New Roman"/>
            <w:sz w:val="24"/>
            <w:szCs w:val="24"/>
            <w:u w:val="single"/>
            <w:lang w:eastAsia="ru-RU"/>
          </w:rPr>
          <w:t>климаты</w:t>
        </w:r>
      </w:hyperlink>
      <w:r w:rsidRPr="0017162A">
        <w:rPr>
          <w:rFonts w:ascii="Times New Roman" w:eastAsia="Times New Roman" w:hAnsi="Times New Roman" w:cs="Times New Roman"/>
          <w:sz w:val="24"/>
          <w:szCs w:val="24"/>
          <w:lang w:eastAsia="ru-RU"/>
        </w:rPr>
        <w:t xml:space="preserve"> континенттік. Қысы қысқа, жұмсақ, қар жамылғысы жұқа, тұрақсыз. Қаңтар айының жылдық орташа температурасы солтүстігінде –7 – 9</w:t>
      </w:r>
      <w:proofErr w:type="gramStart"/>
      <w:r w:rsidRPr="0017162A">
        <w:rPr>
          <w:rFonts w:ascii="Times New Roman" w:eastAsia="Times New Roman" w:hAnsi="Times New Roman" w:cs="Times New Roman"/>
          <w:sz w:val="24"/>
          <w:szCs w:val="24"/>
          <w:lang w:eastAsia="ru-RU"/>
        </w:rPr>
        <w:t>°С</w:t>
      </w:r>
      <w:proofErr w:type="gramEnd"/>
      <w:r w:rsidRPr="0017162A">
        <w:rPr>
          <w:rFonts w:ascii="Times New Roman" w:eastAsia="Times New Roman" w:hAnsi="Times New Roman" w:cs="Times New Roman"/>
          <w:sz w:val="24"/>
          <w:szCs w:val="24"/>
          <w:lang w:eastAsia="ru-RU"/>
        </w:rPr>
        <w:t xml:space="preserve">, оңт-нде –2 – 4°С. </w:t>
      </w:r>
      <w:r w:rsidRPr="0017162A">
        <w:rPr>
          <w:rFonts w:ascii="Times New Roman" w:eastAsia="Times New Roman" w:hAnsi="Times New Roman" w:cs="Times New Roman"/>
          <w:sz w:val="24"/>
          <w:szCs w:val="24"/>
          <w:lang w:eastAsia="ru-RU"/>
        </w:rPr>
        <w:lastRenderedPageBreak/>
        <w:t xml:space="preserve">Жазы ұзақ, ыстық, қуаң және аңызақты. </w:t>
      </w:r>
      <w:hyperlink r:id="rId165" w:tooltip="Шілде" w:history="1">
        <w:proofErr w:type="gramStart"/>
        <w:r w:rsidRPr="0017162A">
          <w:rPr>
            <w:rFonts w:ascii="Times New Roman" w:eastAsia="Times New Roman" w:hAnsi="Times New Roman" w:cs="Times New Roman"/>
            <w:sz w:val="24"/>
            <w:szCs w:val="24"/>
            <w:u w:val="single"/>
            <w:lang w:eastAsia="ru-RU"/>
          </w:rPr>
          <w:t>Ш</w:t>
        </w:r>
        <w:proofErr w:type="gramEnd"/>
        <w:r w:rsidRPr="0017162A">
          <w:rPr>
            <w:rFonts w:ascii="Times New Roman" w:eastAsia="Times New Roman" w:hAnsi="Times New Roman" w:cs="Times New Roman"/>
            <w:sz w:val="24"/>
            <w:szCs w:val="24"/>
            <w:u w:val="single"/>
            <w:lang w:eastAsia="ru-RU"/>
          </w:rPr>
          <w:t>ілде</w:t>
        </w:r>
      </w:hyperlink>
      <w:r w:rsidRPr="0017162A">
        <w:rPr>
          <w:rFonts w:ascii="Times New Roman" w:eastAsia="Times New Roman" w:hAnsi="Times New Roman" w:cs="Times New Roman"/>
          <w:sz w:val="24"/>
          <w:szCs w:val="24"/>
          <w:lang w:eastAsia="ru-RU"/>
        </w:rPr>
        <w:t xml:space="preserve"> айының жылдық орташа температурасы 25 – 29°С. Шөлді аймағында жауын-шашынның жылдық орташа мөлшері 100 – 150 мм, тау алдында 300 – 500 мм, биік таулы бөлігінде 800 мм. </w:t>
      </w:r>
    </w:p>
    <w:p w:rsidR="0017162A" w:rsidRPr="0017162A" w:rsidRDefault="0017162A" w:rsidP="0017162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7162A">
        <w:rPr>
          <w:rFonts w:ascii="Times New Roman" w:eastAsia="Times New Roman" w:hAnsi="Times New Roman" w:cs="Times New Roman"/>
          <w:b/>
          <w:bCs/>
          <w:sz w:val="36"/>
          <w:szCs w:val="36"/>
          <w:lang w:eastAsia="ru-RU"/>
        </w:rPr>
        <w:t>Гидрографиясы</w:t>
      </w:r>
    </w:p>
    <w:p w:rsidR="0017162A" w:rsidRPr="0017162A" w:rsidRDefault="0017162A" w:rsidP="0017162A">
      <w:pPr>
        <w:spacing w:before="100" w:beforeAutospacing="1" w:after="100" w:afterAutospacing="1" w:line="240" w:lineRule="auto"/>
        <w:rPr>
          <w:rFonts w:ascii="Times New Roman" w:eastAsia="Times New Roman" w:hAnsi="Times New Roman" w:cs="Times New Roman"/>
          <w:sz w:val="24"/>
          <w:szCs w:val="24"/>
          <w:lang w:eastAsia="ru-RU"/>
        </w:rPr>
      </w:pPr>
      <w:r w:rsidRPr="0017162A">
        <w:rPr>
          <w:rFonts w:ascii="Times New Roman" w:eastAsia="Times New Roman" w:hAnsi="Times New Roman" w:cs="Times New Roman"/>
          <w:sz w:val="24"/>
          <w:szCs w:val="24"/>
          <w:lang w:eastAsia="ru-RU"/>
        </w:rPr>
        <w:t>Өзендері облыс аумағында біркелкі таралмаған. Түркістан облысы жерінің оңтү</w:t>
      </w:r>
      <w:proofErr w:type="gramStart"/>
      <w:r w:rsidRPr="0017162A">
        <w:rPr>
          <w:rFonts w:ascii="Times New Roman" w:eastAsia="Times New Roman" w:hAnsi="Times New Roman" w:cs="Times New Roman"/>
          <w:sz w:val="24"/>
          <w:szCs w:val="24"/>
          <w:lang w:eastAsia="ru-RU"/>
        </w:rPr>
        <w:t>ст</w:t>
      </w:r>
      <w:proofErr w:type="gramEnd"/>
      <w:r w:rsidRPr="0017162A">
        <w:rPr>
          <w:rFonts w:ascii="Times New Roman" w:eastAsia="Times New Roman" w:hAnsi="Times New Roman" w:cs="Times New Roman"/>
          <w:sz w:val="24"/>
          <w:szCs w:val="24"/>
          <w:lang w:eastAsia="ru-RU"/>
        </w:rPr>
        <w:t xml:space="preserve">ігінен солтүстік-батысына қарай Сырдария өзені ағып өтеді. Сырдарияға </w:t>
      </w:r>
      <w:hyperlink r:id="rId166" w:tooltip="Арыс" w:history="1">
        <w:r w:rsidRPr="0017162A">
          <w:rPr>
            <w:rFonts w:ascii="Times New Roman" w:eastAsia="Times New Roman" w:hAnsi="Times New Roman" w:cs="Times New Roman"/>
            <w:sz w:val="24"/>
            <w:szCs w:val="24"/>
            <w:u w:val="single"/>
            <w:lang w:eastAsia="ru-RU"/>
          </w:rPr>
          <w:t>Арыс</w:t>
        </w:r>
      </w:hyperlink>
      <w:r w:rsidRPr="0017162A">
        <w:rPr>
          <w:rFonts w:ascii="Times New Roman" w:eastAsia="Times New Roman" w:hAnsi="Times New Roman" w:cs="Times New Roman"/>
          <w:sz w:val="24"/>
          <w:szCs w:val="24"/>
          <w:lang w:eastAsia="ru-RU"/>
        </w:rPr>
        <w:t xml:space="preserve"> (378 км), </w:t>
      </w:r>
      <w:hyperlink r:id="rId167" w:tooltip="Келес" w:history="1">
        <w:r w:rsidRPr="0017162A">
          <w:rPr>
            <w:rFonts w:ascii="Times New Roman" w:eastAsia="Times New Roman" w:hAnsi="Times New Roman" w:cs="Times New Roman"/>
            <w:sz w:val="24"/>
            <w:szCs w:val="24"/>
            <w:u w:val="single"/>
            <w:lang w:eastAsia="ru-RU"/>
          </w:rPr>
          <w:t>Келес</w:t>
        </w:r>
      </w:hyperlink>
      <w:r w:rsidRPr="0017162A">
        <w:rPr>
          <w:rFonts w:ascii="Times New Roman" w:eastAsia="Times New Roman" w:hAnsi="Times New Roman" w:cs="Times New Roman"/>
          <w:sz w:val="24"/>
          <w:szCs w:val="24"/>
          <w:lang w:eastAsia="ru-RU"/>
        </w:rPr>
        <w:t xml:space="preserve"> (241 км), </w:t>
      </w:r>
      <w:hyperlink r:id="rId168" w:tooltip="Құркелес" w:history="1">
        <w:r w:rsidRPr="0017162A">
          <w:rPr>
            <w:rFonts w:ascii="Times New Roman" w:eastAsia="Times New Roman" w:hAnsi="Times New Roman" w:cs="Times New Roman"/>
            <w:sz w:val="24"/>
            <w:szCs w:val="24"/>
            <w:u w:val="single"/>
            <w:lang w:eastAsia="ru-RU"/>
          </w:rPr>
          <w:t>Құркелес</w:t>
        </w:r>
      </w:hyperlink>
      <w:r w:rsidRPr="0017162A">
        <w:rPr>
          <w:rFonts w:ascii="Times New Roman" w:eastAsia="Times New Roman" w:hAnsi="Times New Roman" w:cs="Times New Roman"/>
          <w:sz w:val="24"/>
          <w:szCs w:val="24"/>
          <w:lang w:eastAsia="ru-RU"/>
        </w:rPr>
        <w:t xml:space="preserve"> (98 км) өзендері құяды. Халқы тығыз орналасқан оңтү</w:t>
      </w:r>
      <w:proofErr w:type="gramStart"/>
      <w:r w:rsidRPr="0017162A">
        <w:rPr>
          <w:rFonts w:ascii="Times New Roman" w:eastAsia="Times New Roman" w:hAnsi="Times New Roman" w:cs="Times New Roman"/>
          <w:sz w:val="24"/>
          <w:szCs w:val="24"/>
          <w:lang w:eastAsia="ru-RU"/>
        </w:rPr>
        <w:t>ст</w:t>
      </w:r>
      <w:proofErr w:type="gramEnd"/>
      <w:r w:rsidRPr="0017162A">
        <w:rPr>
          <w:rFonts w:ascii="Times New Roman" w:eastAsia="Times New Roman" w:hAnsi="Times New Roman" w:cs="Times New Roman"/>
          <w:sz w:val="24"/>
          <w:szCs w:val="24"/>
          <w:lang w:eastAsia="ru-RU"/>
        </w:rPr>
        <w:t xml:space="preserve">ік-шығысында </w:t>
      </w:r>
      <w:hyperlink r:id="rId169" w:tooltip="Арыс өзені" w:history="1">
        <w:r w:rsidRPr="0017162A">
          <w:rPr>
            <w:rFonts w:ascii="Times New Roman" w:eastAsia="Times New Roman" w:hAnsi="Times New Roman" w:cs="Times New Roman"/>
            <w:sz w:val="24"/>
            <w:szCs w:val="24"/>
            <w:u w:val="single"/>
            <w:lang w:eastAsia="ru-RU"/>
          </w:rPr>
          <w:t>Арыс өзенінің</w:t>
        </w:r>
      </w:hyperlink>
      <w:r w:rsidRPr="0017162A">
        <w:rPr>
          <w:rFonts w:ascii="Times New Roman" w:eastAsia="Times New Roman" w:hAnsi="Times New Roman" w:cs="Times New Roman"/>
          <w:sz w:val="24"/>
          <w:szCs w:val="24"/>
          <w:lang w:eastAsia="ru-RU"/>
        </w:rPr>
        <w:t xml:space="preserve"> салалары: Бадам, Сайрамсу, Ақсу, Жабағылы, Машат, Дауылбаба, Боралдай өзендерінің шаруашылық маңызы зор. Қаратау жотасынан басталатын</w:t>
      </w:r>
      <w:proofErr w:type="gramStart"/>
      <w:r w:rsidRPr="0017162A">
        <w:rPr>
          <w:rFonts w:ascii="Times New Roman" w:eastAsia="Times New Roman" w:hAnsi="Times New Roman" w:cs="Times New Roman"/>
          <w:sz w:val="24"/>
          <w:szCs w:val="24"/>
          <w:lang w:eastAsia="ru-RU"/>
        </w:rPr>
        <w:t xml:space="preserve"> Б</w:t>
      </w:r>
      <w:proofErr w:type="gramEnd"/>
      <w:r w:rsidRPr="0017162A">
        <w:rPr>
          <w:rFonts w:ascii="Times New Roman" w:eastAsia="Times New Roman" w:hAnsi="Times New Roman" w:cs="Times New Roman"/>
          <w:sz w:val="24"/>
          <w:szCs w:val="24"/>
          <w:lang w:eastAsia="ru-RU"/>
        </w:rPr>
        <w:t xml:space="preserve">өген, Шаян, Арыстанды, </w:t>
      </w:r>
      <w:hyperlink r:id="rId170" w:tooltip="Шылбыр" w:history="1">
        <w:r w:rsidRPr="0017162A">
          <w:rPr>
            <w:rFonts w:ascii="Times New Roman" w:eastAsia="Times New Roman" w:hAnsi="Times New Roman" w:cs="Times New Roman"/>
            <w:sz w:val="24"/>
            <w:szCs w:val="24"/>
            <w:u w:val="single"/>
            <w:lang w:eastAsia="ru-RU"/>
          </w:rPr>
          <w:t>Шылбыр</w:t>
        </w:r>
      </w:hyperlink>
      <w:r w:rsidRPr="0017162A">
        <w:rPr>
          <w:rFonts w:ascii="Times New Roman" w:eastAsia="Times New Roman" w:hAnsi="Times New Roman" w:cs="Times New Roman"/>
          <w:sz w:val="24"/>
          <w:szCs w:val="24"/>
          <w:lang w:eastAsia="ru-RU"/>
        </w:rPr>
        <w:t xml:space="preserve">, </w:t>
      </w:r>
      <w:hyperlink r:id="rId171" w:tooltip="Байылдыр" w:history="1">
        <w:r w:rsidRPr="0017162A">
          <w:rPr>
            <w:rFonts w:ascii="Times New Roman" w:eastAsia="Times New Roman" w:hAnsi="Times New Roman" w:cs="Times New Roman"/>
            <w:sz w:val="24"/>
            <w:szCs w:val="24"/>
            <w:u w:val="single"/>
            <w:lang w:eastAsia="ru-RU"/>
          </w:rPr>
          <w:t>Байылдыр</w:t>
        </w:r>
      </w:hyperlink>
      <w:r w:rsidRPr="0017162A">
        <w:rPr>
          <w:rFonts w:ascii="Times New Roman" w:eastAsia="Times New Roman" w:hAnsi="Times New Roman" w:cs="Times New Roman"/>
          <w:sz w:val="24"/>
          <w:szCs w:val="24"/>
          <w:lang w:eastAsia="ru-RU"/>
        </w:rPr>
        <w:t xml:space="preserve">, </w:t>
      </w:r>
      <w:hyperlink r:id="rId172" w:tooltip="Көксарай өзені" w:history="1">
        <w:r w:rsidRPr="0017162A">
          <w:rPr>
            <w:rFonts w:ascii="Times New Roman" w:eastAsia="Times New Roman" w:hAnsi="Times New Roman" w:cs="Times New Roman"/>
            <w:sz w:val="24"/>
            <w:szCs w:val="24"/>
            <w:u w:val="single"/>
            <w:lang w:eastAsia="ru-RU"/>
          </w:rPr>
          <w:t>Көксарай</w:t>
        </w:r>
      </w:hyperlink>
      <w:r w:rsidRPr="0017162A">
        <w:rPr>
          <w:rFonts w:ascii="Times New Roman" w:eastAsia="Times New Roman" w:hAnsi="Times New Roman" w:cs="Times New Roman"/>
          <w:sz w:val="24"/>
          <w:szCs w:val="24"/>
          <w:lang w:eastAsia="ru-RU"/>
        </w:rPr>
        <w:t xml:space="preserve">, т.б. өзендер облыс орталығын сумен қамтамасыз етеді. Шу өз-нің төм. ағысында суы аз, тек көктемде қар еріген кезде ғана суы молайып, Созақ ауданының шаруашылықтарын суландырады. Шардара (ауданы 400 км², су көлемі 5200 </w:t>
      </w:r>
      <w:proofErr w:type="gramStart"/>
      <w:r w:rsidRPr="0017162A">
        <w:rPr>
          <w:rFonts w:ascii="Times New Roman" w:eastAsia="Times New Roman" w:hAnsi="Times New Roman" w:cs="Times New Roman"/>
          <w:sz w:val="24"/>
          <w:szCs w:val="24"/>
          <w:lang w:eastAsia="ru-RU"/>
        </w:rPr>
        <w:t>млн</w:t>
      </w:r>
      <w:proofErr w:type="gramEnd"/>
      <w:r w:rsidRPr="0017162A">
        <w:rPr>
          <w:rFonts w:ascii="Times New Roman" w:eastAsia="Times New Roman" w:hAnsi="Times New Roman" w:cs="Times New Roman"/>
          <w:sz w:val="24"/>
          <w:szCs w:val="24"/>
          <w:lang w:eastAsia="ru-RU"/>
        </w:rPr>
        <w:t xml:space="preserve"> м³), Бөген (су көлемі 377 млн м³), Бадам (су көлемі 61,5 млн м³), т.б. бөгендер салынған. Арыс өзенінен Арыс – Түркістан, Өзбекстан жеріндегі Сырдариядан Достық (бұрынғы Киров атындағы), Шардара ауданында Қызылқұм магистралды каналдары тартылған. Облыс көлдері негізінен таяз және тұзды, көктемде суға толып, жазда құ</w:t>
      </w:r>
      <w:proofErr w:type="gramStart"/>
      <w:r w:rsidRPr="0017162A">
        <w:rPr>
          <w:rFonts w:ascii="Times New Roman" w:eastAsia="Times New Roman" w:hAnsi="Times New Roman" w:cs="Times New Roman"/>
          <w:sz w:val="24"/>
          <w:szCs w:val="24"/>
          <w:lang w:eastAsia="ru-RU"/>
        </w:rPr>
        <w:t>р</w:t>
      </w:r>
      <w:proofErr w:type="gramEnd"/>
      <w:r w:rsidRPr="0017162A">
        <w:rPr>
          <w:rFonts w:ascii="Times New Roman" w:eastAsia="Times New Roman" w:hAnsi="Times New Roman" w:cs="Times New Roman"/>
          <w:sz w:val="24"/>
          <w:szCs w:val="24"/>
          <w:lang w:eastAsia="ru-RU"/>
        </w:rPr>
        <w:t xml:space="preserve">ғап, сорға айналады. Ірі көлдері: Ақжайқын (48,2 км²), Қызылкөл (17,5 км²), одан басқа Қалдыкөл, </w:t>
      </w:r>
      <w:proofErr w:type="gramStart"/>
      <w:r w:rsidRPr="0017162A">
        <w:rPr>
          <w:rFonts w:ascii="Times New Roman" w:eastAsia="Times New Roman" w:hAnsi="Times New Roman" w:cs="Times New Roman"/>
          <w:sz w:val="24"/>
          <w:szCs w:val="24"/>
          <w:lang w:eastAsia="ru-RU"/>
        </w:rPr>
        <w:t>Ш</w:t>
      </w:r>
      <w:proofErr w:type="gramEnd"/>
      <w:r w:rsidRPr="0017162A">
        <w:rPr>
          <w:rFonts w:ascii="Times New Roman" w:eastAsia="Times New Roman" w:hAnsi="Times New Roman" w:cs="Times New Roman"/>
          <w:sz w:val="24"/>
          <w:szCs w:val="24"/>
          <w:lang w:eastAsia="ru-RU"/>
        </w:rPr>
        <w:t>үйнеккөл, Тұздықдүме, т.б. ұсақ көлдер бар. Жер асты суының қоры мол.</w:t>
      </w:r>
    </w:p>
    <w:p w:rsidR="0017162A" w:rsidRPr="0017162A" w:rsidRDefault="0017162A" w:rsidP="0017162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7162A">
        <w:rPr>
          <w:rFonts w:ascii="Times New Roman" w:eastAsia="Times New Roman" w:hAnsi="Times New Roman" w:cs="Times New Roman"/>
          <w:b/>
          <w:bCs/>
          <w:sz w:val="36"/>
          <w:szCs w:val="36"/>
          <w:lang w:eastAsia="ru-RU"/>
        </w:rPr>
        <w:t>Топырағы, өсімді</w:t>
      </w:r>
      <w:proofErr w:type="gramStart"/>
      <w:r w:rsidRPr="0017162A">
        <w:rPr>
          <w:rFonts w:ascii="Times New Roman" w:eastAsia="Times New Roman" w:hAnsi="Times New Roman" w:cs="Times New Roman"/>
          <w:b/>
          <w:bCs/>
          <w:sz w:val="36"/>
          <w:szCs w:val="36"/>
          <w:lang w:eastAsia="ru-RU"/>
        </w:rPr>
        <w:t>к ж</w:t>
      </w:r>
      <w:proofErr w:type="gramEnd"/>
      <w:r w:rsidRPr="0017162A">
        <w:rPr>
          <w:rFonts w:ascii="Times New Roman" w:eastAsia="Times New Roman" w:hAnsi="Times New Roman" w:cs="Times New Roman"/>
          <w:b/>
          <w:bCs/>
          <w:sz w:val="36"/>
          <w:szCs w:val="36"/>
          <w:lang w:eastAsia="ru-RU"/>
        </w:rPr>
        <w:t>әне жануарлар дүниесі</w:t>
      </w:r>
    </w:p>
    <w:p w:rsidR="0017162A" w:rsidRPr="0017162A" w:rsidRDefault="0017162A" w:rsidP="0017162A">
      <w:pPr>
        <w:spacing w:before="100" w:beforeAutospacing="1" w:after="100" w:afterAutospacing="1" w:line="240" w:lineRule="auto"/>
        <w:rPr>
          <w:rFonts w:ascii="Times New Roman" w:eastAsia="Times New Roman" w:hAnsi="Times New Roman" w:cs="Times New Roman"/>
          <w:sz w:val="24"/>
          <w:szCs w:val="24"/>
          <w:lang w:eastAsia="ru-RU"/>
        </w:rPr>
      </w:pPr>
      <w:r w:rsidRPr="0017162A">
        <w:rPr>
          <w:rFonts w:ascii="Times New Roman" w:eastAsia="Times New Roman" w:hAnsi="Times New Roman" w:cs="Times New Roman"/>
          <w:sz w:val="24"/>
          <w:szCs w:val="24"/>
          <w:lang w:eastAsia="ru-RU"/>
        </w:rPr>
        <w:t>Облыстың жазық бөлігінде топырақ жамылғысын сұ</w:t>
      </w:r>
      <w:proofErr w:type="gramStart"/>
      <w:r w:rsidRPr="0017162A">
        <w:rPr>
          <w:rFonts w:ascii="Times New Roman" w:eastAsia="Times New Roman" w:hAnsi="Times New Roman" w:cs="Times New Roman"/>
          <w:sz w:val="24"/>
          <w:szCs w:val="24"/>
          <w:lang w:eastAsia="ru-RU"/>
        </w:rPr>
        <w:t>р</w:t>
      </w:r>
      <w:proofErr w:type="gramEnd"/>
      <w:r w:rsidRPr="0017162A">
        <w:rPr>
          <w:rFonts w:ascii="Times New Roman" w:eastAsia="Times New Roman" w:hAnsi="Times New Roman" w:cs="Times New Roman"/>
          <w:sz w:val="24"/>
          <w:szCs w:val="24"/>
          <w:lang w:eastAsia="ru-RU"/>
        </w:rPr>
        <w:t>, сортаңды сұр, бозғылт сұр, құмды, құмдақты топырақ құрайды. Тау етегінде шалғындық, таудың қызыл қоңыр топырағы таралған. Негізінен шөл белдеміне тән өсімдік жамылғысы қалыптасқан. Сексеуіл, жүзгін, жусан, күйреуік, бұйырғын, ши, жантақ, еркекшө</w:t>
      </w:r>
      <w:proofErr w:type="gramStart"/>
      <w:r w:rsidRPr="0017162A">
        <w:rPr>
          <w:rFonts w:ascii="Times New Roman" w:eastAsia="Times New Roman" w:hAnsi="Times New Roman" w:cs="Times New Roman"/>
          <w:sz w:val="24"/>
          <w:szCs w:val="24"/>
          <w:lang w:eastAsia="ru-RU"/>
        </w:rPr>
        <w:t>п</w:t>
      </w:r>
      <w:proofErr w:type="gramEnd"/>
      <w:r w:rsidRPr="0017162A">
        <w:rPr>
          <w:rFonts w:ascii="Times New Roman" w:eastAsia="Times New Roman" w:hAnsi="Times New Roman" w:cs="Times New Roman"/>
          <w:sz w:val="24"/>
          <w:szCs w:val="24"/>
          <w:lang w:eastAsia="ru-RU"/>
        </w:rPr>
        <w:t xml:space="preserve">; </w:t>
      </w:r>
      <w:hyperlink r:id="rId173" w:tooltip="Сырдария" w:history="1">
        <w:r w:rsidRPr="0017162A">
          <w:rPr>
            <w:rFonts w:ascii="Times New Roman" w:eastAsia="Times New Roman" w:hAnsi="Times New Roman" w:cs="Times New Roman"/>
            <w:sz w:val="24"/>
            <w:szCs w:val="24"/>
            <w:u w:val="single"/>
            <w:lang w:eastAsia="ru-RU"/>
          </w:rPr>
          <w:t>Сырдария</w:t>
        </w:r>
      </w:hyperlink>
      <w:r w:rsidRPr="0017162A">
        <w:rPr>
          <w:rFonts w:ascii="Times New Roman" w:eastAsia="Times New Roman" w:hAnsi="Times New Roman" w:cs="Times New Roman"/>
          <w:sz w:val="24"/>
          <w:szCs w:val="24"/>
          <w:lang w:eastAsia="ru-RU"/>
        </w:rPr>
        <w:t xml:space="preserve">, </w:t>
      </w:r>
      <w:hyperlink r:id="rId174" w:tooltip="Шу (өзен)" w:history="1">
        <w:r w:rsidRPr="0017162A">
          <w:rPr>
            <w:rFonts w:ascii="Times New Roman" w:eastAsia="Times New Roman" w:hAnsi="Times New Roman" w:cs="Times New Roman"/>
            <w:sz w:val="24"/>
            <w:szCs w:val="24"/>
            <w:u w:val="single"/>
            <w:lang w:eastAsia="ru-RU"/>
          </w:rPr>
          <w:t>Шу өзенінің</w:t>
        </w:r>
      </w:hyperlink>
      <w:r w:rsidRPr="0017162A">
        <w:rPr>
          <w:rFonts w:ascii="Times New Roman" w:eastAsia="Times New Roman" w:hAnsi="Times New Roman" w:cs="Times New Roman"/>
          <w:sz w:val="24"/>
          <w:szCs w:val="24"/>
          <w:lang w:eastAsia="ru-RU"/>
        </w:rPr>
        <w:t xml:space="preserve"> аңғарларында жиде, жыңғыл, тал; тау етегінде бетегелі-жусанды дала, тауларында жеміс ағаштары, арша, альпілік шалғын өседі. Жануарлардан қасқыр, түлкі, қоян, қарсақ, елік, арқ</w:t>
      </w:r>
      <w:proofErr w:type="gramStart"/>
      <w:r w:rsidRPr="0017162A">
        <w:rPr>
          <w:rFonts w:ascii="Times New Roman" w:eastAsia="Times New Roman" w:hAnsi="Times New Roman" w:cs="Times New Roman"/>
          <w:sz w:val="24"/>
          <w:szCs w:val="24"/>
          <w:lang w:eastAsia="ru-RU"/>
        </w:rPr>
        <w:t>ар</w:t>
      </w:r>
      <w:proofErr w:type="gramEnd"/>
      <w:r w:rsidRPr="0017162A">
        <w:rPr>
          <w:rFonts w:ascii="Times New Roman" w:eastAsia="Times New Roman" w:hAnsi="Times New Roman" w:cs="Times New Roman"/>
          <w:sz w:val="24"/>
          <w:szCs w:val="24"/>
          <w:lang w:eastAsia="ru-RU"/>
        </w:rPr>
        <w:t>, таутеке, жабайы шошқа, қоңыр аю, барыс, сусар, борсық, шөлді аймақтарда бауырымен жорғалаушылардың түрлері тіршілік етеді. Құстардан ұлар, кекілік, бүркіт, шіл, торғайдың көптеген түрлері мекендейді. Табиғи өсімдіктерді, жануарлар дүниесін сақтап қалу үшін</w:t>
      </w:r>
      <w:proofErr w:type="gramStart"/>
      <w:r w:rsidRPr="0017162A">
        <w:rPr>
          <w:rFonts w:ascii="Times New Roman" w:eastAsia="Times New Roman" w:hAnsi="Times New Roman" w:cs="Times New Roman"/>
          <w:sz w:val="24"/>
          <w:szCs w:val="24"/>
          <w:lang w:eastAsia="ru-RU"/>
        </w:rPr>
        <w:t xml:space="preserve"> </w:t>
      </w:r>
      <w:hyperlink r:id="rId175" w:tooltip="Төле би ауданы" w:history="1">
        <w:r w:rsidRPr="0017162A">
          <w:rPr>
            <w:rFonts w:ascii="Times New Roman" w:eastAsia="Times New Roman" w:hAnsi="Times New Roman" w:cs="Times New Roman"/>
            <w:sz w:val="24"/>
            <w:szCs w:val="24"/>
            <w:u w:val="single"/>
            <w:lang w:eastAsia="ru-RU"/>
          </w:rPr>
          <w:t>Т</w:t>
        </w:r>
        <w:proofErr w:type="gramEnd"/>
        <w:r w:rsidRPr="0017162A">
          <w:rPr>
            <w:rFonts w:ascii="Times New Roman" w:eastAsia="Times New Roman" w:hAnsi="Times New Roman" w:cs="Times New Roman"/>
            <w:sz w:val="24"/>
            <w:szCs w:val="24"/>
            <w:u w:val="single"/>
            <w:lang w:eastAsia="ru-RU"/>
          </w:rPr>
          <w:t>өле би</w:t>
        </w:r>
      </w:hyperlink>
      <w:r w:rsidRPr="0017162A">
        <w:rPr>
          <w:rFonts w:ascii="Times New Roman" w:eastAsia="Times New Roman" w:hAnsi="Times New Roman" w:cs="Times New Roman"/>
          <w:sz w:val="24"/>
          <w:szCs w:val="24"/>
          <w:lang w:eastAsia="ru-RU"/>
        </w:rPr>
        <w:t xml:space="preserve">, </w:t>
      </w:r>
      <w:hyperlink r:id="rId176" w:tooltip="Түлкібас ауданы" w:history="1">
        <w:r w:rsidRPr="0017162A">
          <w:rPr>
            <w:rFonts w:ascii="Times New Roman" w:eastAsia="Times New Roman" w:hAnsi="Times New Roman" w:cs="Times New Roman"/>
            <w:sz w:val="24"/>
            <w:szCs w:val="24"/>
            <w:u w:val="single"/>
            <w:lang w:eastAsia="ru-RU"/>
          </w:rPr>
          <w:t>Түлкібас</w:t>
        </w:r>
      </w:hyperlink>
      <w:r w:rsidRPr="0017162A">
        <w:rPr>
          <w:rFonts w:ascii="Times New Roman" w:eastAsia="Times New Roman" w:hAnsi="Times New Roman" w:cs="Times New Roman"/>
          <w:sz w:val="24"/>
          <w:szCs w:val="24"/>
          <w:lang w:eastAsia="ru-RU"/>
        </w:rPr>
        <w:t xml:space="preserve"> аудандары аумағында мемлекеттік </w:t>
      </w:r>
      <w:hyperlink r:id="rId177" w:tooltip="Ақсу-Жабағылы қорығы" w:history="1">
        <w:r w:rsidRPr="0017162A">
          <w:rPr>
            <w:rFonts w:ascii="Times New Roman" w:eastAsia="Times New Roman" w:hAnsi="Times New Roman" w:cs="Times New Roman"/>
            <w:sz w:val="24"/>
            <w:szCs w:val="24"/>
            <w:u w:val="single"/>
            <w:lang w:eastAsia="ru-RU"/>
          </w:rPr>
          <w:t>Ақсу-Жабағылы қорығы</w:t>
        </w:r>
      </w:hyperlink>
      <w:r w:rsidRPr="0017162A">
        <w:rPr>
          <w:rFonts w:ascii="Times New Roman" w:eastAsia="Times New Roman" w:hAnsi="Times New Roman" w:cs="Times New Roman"/>
          <w:sz w:val="24"/>
          <w:szCs w:val="24"/>
          <w:lang w:eastAsia="ru-RU"/>
        </w:rPr>
        <w:t xml:space="preserve"> (1926) ұйымдастырылған. </w:t>
      </w:r>
    </w:p>
    <w:p w:rsidR="0017162A" w:rsidRPr="0017162A" w:rsidRDefault="0017162A" w:rsidP="0017162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7162A">
        <w:rPr>
          <w:rFonts w:ascii="Times New Roman" w:eastAsia="Times New Roman" w:hAnsi="Times New Roman" w:cs="Times New Roman"/>
          <w:b/>
          <w:bCs/>
          <w:sz w:val="36"/>
          <w:szCs w:val="36"/>
          <w:lang w:eastAsia="ru-RU"/>
        </w:rPr>
        <w:t>Ауыл шаруашылығы</w:t>
      </w:r>
    </w:p>
    <w:p w:rsidR="0017162A" w:rsidRPr="0017162A" w:rsidRDefault="0017162A" w:rsidP="0017162A">
      <w:pPr>
        <w:spacing w:before="100" w:beforeAutospacing="1" w:after="100" w:afterAutospacing="1" w:line="240" w:lineRule="auto"/>
        <w:rPr>
          <w:rFonts w:ascii="Times New Roman" w:eastAsia="Times New Roman" w:hAnsi="Times New Roman" w:cs="Times New Roman"/>
          <w:sz w:val="24"/>
          <w:szCs w:val="24"/>
          <w:lang w:eastAsia="ru-RU"/>
        </w:rPr>
      </w:pPr>
      <w:r w:rsidRPr="0017162A">
        <w:rPr>
          <w:rFonts w:ascii="Times New Roman" w:eastAsia="Times New Roman" w:hAnsi="Times New Roman" w:cs="Times New Roman"/>
          <w:sz w:val="24"/>
          <w:szCs w:val="24"/>
          <w:lang w:eastAsia="ru-RU"/>
        </w:rPr>
        <w:t xml:space="preserve">Облыстың ауыл шаруашылығына жарамды жерінің аумағы 10,3 </w:t>
      </w:r>
      <w:proofErr w:type="gramStart"/>
      <w:r w:rsidRPr="0017162A">
        <w:rPr>
          <w:rFonts w:ascii="Times New Roman" w:eastAsia="Times New Roman" w:hAnsi="Times New Roman" w:cs="Times New Roman"/>
          <w:sz w:val="24"/>
          <w:szCs w:val="24"/>
          <w:lang w:eastAsia="ru-RU"/>
        </w:rPr>
        <w:t>млн</w:t>
      </w:r>
      <w:proofErr w:type="gramEnd"/>
      <w:r w:rsidRPr="0017162A">
        <w:rPr>
          <w:rFonts w:ascii="Times New Roman" w:eastAsia="Times New Roman" w:hAnsi="Times New Roman" w:cs="Times New Roman"/>
          <w:sz w:val="24"/>
          <w:szCs w:val="24"/>
          <w:lang w:eastAsia="ru-RU"/>
        </w:rPr>
        <w:t xml:space="preserve"> га, оның ішінде жыртылатын жер аумағы 0,8 млн га. </w:t>
      </w:r>
      <w:hyperlink r:id="rId178" w:tooltip="Ауыл шаруашылығы" w:history="1">
        <w:r w:rsidRPr="0017162A">
          <w:rPr>
            <w:rFonts w:ascii="Times New Roman" w:eastAsia="Times New Roman" w:hAnsi="Times New Roman" w:cs="Times New Roman"/>
            <w:sz w:val="24"/>
            <w:szCs w:val="24"/>
            <w:u w:val="single"/>
            <w:lang w:eastAsia="ru-RU"/>
          </w:rPr>
          <w:t>Ауыл шаруашылығында</w:t>
        </w:r>
      </w:hyperlink>
      <w:r w:rsidRPr="0017162A">
        <w:rPr>
          <w:rFonts w:ascii="Times New Roman" w:eastAsia="Times New Roman" w:hAnsi="Times New Roman" w:cs="Times New Roman"/>
          <w:sz w:val="24"/>
          <w:szCs w:val="24"/>
          <w:lang w:eastAsia="ru-RU"/>
        </w:rPr>
        <w:t xml:space="preserve"> 63,3 мың шаруа (фермер) қожалығы, 956</w:t>
      </w:r>
      <w:proofErr w:type="gramStart"/>
      <w:r w:rsidRPr="0017162A">
        <w:rPr>
          <w:rFonts w:ascii="Times New Roman" w:eastAsia="Times New Roman" w:hAnsi="Times New Roman" w:cs="Times New Roman"/>
          <w:sz w:val="24"/>
          <w:szCs w:val="24"/>
          <w:lang w:eastAsia="ru-RU"/>
        </w:rPr>
        <w:t xml:space="preserve"> ӨК</w:t>
      </w:r>
      <w:proofErr w:type="gramEnd"/>
      <w:r w:rsidRPr="0017162A">
        <w:rPr>
          <w:rFonts w:ascii="Times New Roman" w:eastAsia="Times New Roman" w:hAnsi="Times New Roman" w:cs="Times New Roman"/>
          <w:sz w:val="24"/>
          <w:szCs w:val="24"/>
          <w:lang w:eastAsia="ru-RU"/>
        </w:rPr>
        <w:t>, 6 АҚ, 608 ЖШС жұмыс істейді. Олар жалпы респ. ауыл шаруашылығы өнімінің 12,2%-ын береді. Ауыл шаруашылығының басты саласына стратегиялық маңызы бар мақта өсіру мен өндіру жатады. Оның егіс көлемі 170 мың г</w:t>
      </w:r>
      <w:proofErr w:type="gramStart"/>
      <w:r w:rsidRPr="0017162A">
        <w:rPr>
          <w:rFonts w:ascii="Times New Roman" w:eastAsia="Times New Roman" w:hAnsi="Times New Roman" w:cs="Times New Roman"/>
          <w:sz w:val="24"/>
          <w:szCs w:val="24"/>
          <w:lang w:eastAsia="ru-RU"/>
        </w:rPr>
        <w:t>а-</w:t>
      </w:r>
      <w:proofErr w:type="gramEnd"/>
      <w:r w:rsidRPr="0017162A">
        <w:rPr>
          <w:rFonts w:ascii="Times New Roman" w:eastAsia="Times New Roman" w:hAnsi="Times New Roman" w:cs="Times New Roman"/>
          <w:sz w:val="24"/>
          <w:szCs w:val="24"/>
          <w:lang w:eastAsia="ru-RU"/>
        </w:rPr>
        <w:t>ға (егіс көлемінің 30%-ы) жетті. Шитті мақтаны өңдеумен жылдық қуаты 650 мың тонналық 19 мақта зауыты айналысады. Олар облыстың Мақтаарал, Сарыағаш, Шардара ауданында және</w:t>
      </w:r>
      <w:proofErr w:type="gramStart"/>
      <w:r w:rsidRPr="0017162A">
        <w:rPr>
          <w:rFonts w:ascii="Times New Roman" w:eastAsia="Times New Roman" w:hAnsi="Times New Roman" w:cs="Times New Roman"/>
          <w:sz w:val="24"/>
          <w:szCs w:val="24"/>
          <w:lang w:eastAsia="ru-RU"/>
        </w:rPr>
        <w:t xml:space="preserve"> Т</w:t>
      </w:r>
      <w:proofErr w:type="gramEnd"/>
      <w:r w:rsidRPr="0017162A">
        <w:rPr>
          <w:rFonts w:ascii="Times New Roman" w:eastAsia="Times New Roman" w:hAnsi="Times New Roman" w:cs="Times New Roman"/>
          <w:sz w:val="24"/>
          <w:szCs w:val="24"/>
          <w:lang w:eastAsia="ru-RU"/>
        </w:rPr>
        <w:t xml:space="preserve">үркістан қалалық әкімдігі жерінде орналасқан. Облыс әкімшілігі 2003 жылдың соңында мақта иіру фабрикаларының құрылысын бастады. </w:t>
      </w:r>
      <w:hyperlink r:id="rId179" w:tooltip="Егін (мұндай бет жоқ)" w:history="1">
        <w:r w:rsidRPr="0017162A">
          <w:rPr>
            <w:rFonts w:ascii="Times New Roman" w:eastAsia="Times New Roman" w:hAnsi="Times New Roman" w:cs="Times New Roman"/>
            <w:sz w:val="24"/>
            <w:szCs w:val="24"/>
            <w:u w:val="single"/>
            <w:lang w:eastAsia="ru-RU"/>
          </w:rPr>
          <w:t>Егіннің</w:t>
        </w:r>
      </w:hyperlink>
      <w:r w:rsidRPr="0017162A">
        <w:rPr>
          <w:rFonts w:ascii="Times New Roman" w:eastAsia="Times New Roman" w:hAnsi="Times New Roman" w:cs="Times New Roman"/>
          <w:sz w:val="24"/>
          <w:szCs w:val="24"/>
          <w:lang w:eastAsia="ru-RU"/>
        </w:rPr>
        <w:t xml:space="preserve"> орташа жылдық өнімі: бидай – 400 мың т, күріш – 10 мың т, шитті мақта – 360 мың т, кө</w:t>
      </w:r>
      <w:proofErr w:type="gramStart"/>
      <w:r w:rsidRPr="0017162A">
        <w:rPr>
          <w:rFonts w:ascii="Times New Roman" w:eastAsia="Times New Roman" w:hAnsi="Times New Roman" w:cs="Times New Roman"/>
          <w:sz w:val="24"/>
          <w:szCs w:val="24"/>
          <w:lang w:eastAsia="ru-RU"/>
        </w:rPr>
        <w:t>к</w:t>
      </w:r>
      <w:proofErr w:type="gramEnd"/>
      <w:r w:rsidRPr="0017162A">
        <w:rPr>
          <w:rFonts w:ascii="Times New Roman" w:eastAsia="Times New Roman" w:hAnsi="Times New Roman" w:cs="Times New Roman"/>
          <w:sz w:val="24"/>
          <w:szCs w:val="24"/>
          <w:lang w:eastAsia="ru-RU"/>
        </w:rPr>
        <w:t xml:space="preserve">өніс – 400 мың т, бақша өнімдері – 291 мың т, картоп – 115 мың т. 2004 ж. мал саны: ірі қара – 603 мың, қой-ешкі – 3 млн., жылқы – 119 мың, түйе – 14 мың, құс – 1,8 млн., шошқа – 22 мың </w:t>
      </w:r>
      <w:proofErr w:type="gramStart"/>
      <w:r w:rsidRPr="0017162A">
        <w:rPr>
          <w:rFonts w:ascii="Times New Roman" w:eastAsia="Times New Roman" w:hAnsi="Times New Roman" w:cs="Times New Roman"/>
          <w:sz w:val="24"/>
          <w:szCs w:val="24"/>
          <w:lang w:eastAsia="ru-RU"/>
        </w:rPr>
        <w:t>бас</w:t>
      </w:r>
      <w:proofErr w:type="gramEnd"/>
      <w:r w:rsidRPr="0017162A">
        <w:rPr>
          <w:rFonts w:ascii="Times New Roman" w:eastAsia="Times New Roman" w:hAnsi="Times New Roman" w:cs="Times New Roman"/>
          <w:sz w:val="24"/>
          <w:szCs w:val="24"/>
          <w:lang w:eastAsia="ru-RU"/>
        </w:rPr>
        <w:t xml:space="preserve">қа жетті. </w:t>
      </w:r>
    </w:p>
    <w:p w:rsidR="0017162A" w:rsidRPr="0017162A" w:rsidRDefault="0017162A" w:rsidP="0017162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7162A">
        <w:rPr>
          <w:rFonts w:ascii="Times New Roman" w:eastAsia="Times New Roman" w:hAnsi="Times New Roman" w:cs="Times New Roman"/>
          <w:b/>
          <w:bCs/>
          <w:sz w:val="36"/>
          <w:szCs w:val="36"/>
          <w:lang w:eastAsia="ru-RU"/>
        </w:rPr>
        <w:lastRenderedPageBreak/>
        <w:t>Әкімшілі</w:t>
      </w:r>
      <w:proofErr w:type="gramStart"/>
      <w:r w:rsidRPr="0017162A">
        <w:rPr>
          <w:rFonts w:ascii="Times New Roman" w:eastAsia="Times New Roman" w:hAnsi="Times New Roman" w:cs="Times New Roman"/>
          <w:b/>
          <w:bCs/>
          <w:sz w:val="36"/>
          <w:szCs w:val="36"/>
          <w:lang w:eastAsia="ru-RU"/>
        </w:rPr>
        <w:t>к б</w:t>
      </w:r>
      <w:proofErr w:type="gramEnd"/>
      <w:r w:rsidRPr="0017162A">
        <w:rPr>
          <w:rFonts w:ascii="Times New Roman" w:eastAsia="Times New Roman" w:hAnsi="Times New Roman" w:cs="Times New Roman"/>
          <w:b/>
          <w:bCs/>
          <w:sz w:val="36"/>
          <w:szCs w:val="36"/>
          <w:lang w:eastAsia="ru-RU"/>
        </w:rPr>
        <w:t>өлінісі</w:t>
      </w:r>
    </w:p>
    <w:p w:rsidR="0017162A" w:rsidRPr="0017162A" w:rsidRDefault="0017162A" w:rsidP="0017162A">
      <w:pPr>
        <w:spacing w:before="100" w:beforeAutospacing="1" w:after="100" w:afterAutospacing="1" w:line="240" w:lineRule="auto"/>
        <w:rPr>
          <w:rFonts w:ascii="Times New Roman" w:eastAsia="Times New Roman" w:hAnsi="Times New Roman" w:cs="Times New Roman"/>
          <w:sz w:val="24"/>
          <w:szCs w:val="24"/>
          <w:lang w:eastAsia="ru-RU"/>
        </w:rPr>
      </w:pPr>
      <w:r w:rsidRPr="0017162A">
        <w:rPr>
          <w:rFonts w:ascii="Times New Roman" w:eastAsia="Times New Roman" w:hAnsi="Times New Roman" w:cs="Times New Roman"/>
          <w:sz w:val="24"/>
          <w:szCs w:val="24"/>
          <w:lang w:eastAsia="ru-RU"/>
        </w:rPr>
        <w:t xml:space="preserve">Әкімшілік-аумақтық бөлінісінде 13 аудан және 3 қала бар. </w:t>
      </w:r>
    </w:p>
    <w:p w:rsidR="0017162A" w:rsidRPr="0017162A" w:rsidRDefault="0017162A" w:rsidP="0017162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80" w:tooltip="Бәйдібек ауданы" w:history="1">
        <w:proofErr w:type="gramStart"/>
        <w:r w:rsidRPr="0017162A">
          <w:rPr>
            <w:rFonts w:ascii="Times New Roman" w:eastAsia="Times New Roman" w:hAnsi="Times New Roman" w:cs="Times New Roman"/>
            <w:sz w:val="24"/>
            <w:szCs w:val="24"/>
            <w:u w:val="single"/>
            <w:lang w:eastAsia="ru-RU"/>
          </w:rPr>
          <w:t>Б</w:t>
        </w:r>
        <w:proofErr w:type="gramEnd"/>
        <w:r w:rsidRPr="0017162A">
          <w:rPr>
            <w:rFonts w:ascii="Times New Roman" w:eastAsia="Times New Roman" w:hAnsi="Times New Roman" w:cs="Times New Roman"/>
            <w:sz w:val="24"/>
            <w:szCs w:val="24"/>
            <w:u w:val="single"/>
            <w:lang w:eastAsia="ru-RU"/>
          </w:rPr>
          <w:t>әйдібек ауданы</w:t>
        </w:r>
      </w:hyperlink>
    </w:p>
    <w:p w:rsidR="0017162A" w:rsidRPr="0017162A" w:rsidRDefault="0017162A" w:rsidP="0017162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81" w:tooltip="Жетісай ауданы" w:history="1">
        <w:r w:rsidRPr="0017162A">
          <w:rPr>
            <w:rFonts w:ascii="Times New Roman" w:eastAsia="Times New Roman" w:hAnsi="Times New Roman" w:cs="Times New Roman"/>
            <w:sz w:val="24"/>
            <w:szCs w:val="24"/>
            <w:u w:val="single"/>
            <w:lang w:eastAsia="ru-RU"/>
          </w:rPr>
          <w:t>Жетісай ауданы</w:t>
        </w:r>
      </w:hyperlink>
    </w:p>
    <w:p w:rsidR="0017162A" w:rsidRPr="0017162A" w:rsidRDefault="0017162A" w:rsidP="0017162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82" w:tooltip="Келес ауданы" w:history="1">
        <w:r w:rsidRPr="0017162A">
          <w:rPr>
            <w:rFonts w:ascii="Times New Roman" w:eastAsia="Times New Roman" w:hAnsi="Times New Roman" w:cs="Times New Roman"/>
            <w:sz w:val="24"/>
            <w:szCs w:val="24"/>
            <w:u w:val="single"/>
            <w:lang w:eastAsia="ru-RU"/>
          </w:rPr>
          <w:t>Келес ауданы</w:t>
        </w:r>
      </w:hyperlink>
    </w:p>
    <w:p w:rsidR="0017162A" w:rsidRPr="0017162A" w:rsidRDefault="0017162A" w:rsidP="0017162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83" w:tooltip="Қазығұрт ауданы" w:history="1">
        <w:r w:rsidRPr="0017162A">
          <w:rPr>
            <w:rFonts w:ascii="Times New Roman" w:eastAsia="Times New Roman" w:hAnsi="Times New Roman" w:cs="Times New Roman"/>
            <w:sz w:val="24"/>
            <w:szCs w:val="24"/>
            <w:u w:val="single"/>
            <w:lang w:eastAsia="ru-RU"/>
          </w:rPr>
          <w:t>Қазығұрт ауданы</w:t>
        </w:r>
      </w:hyperlink>
    </w:p>
    <w:p w:rsidR="0017162A" w:rsidRPr="0017162A" w:rsidRDefault="0017162A" w:rsidP="0017162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84" w:tooltip="Мақтаарал ауданы" w:history="1">
        <w:r w:rsidRPr="0017162A">
          <w:rPr>
            <w:rFonts w:ascii="Times New Roman" w:eastAsia="Times New Roman" w:hAnsi="Times New Roman" w:cs="Times New Roman"/>
            <w:sz w:val="24"/>
            <w:szCs w:val="24"/>
            <w:u w:val="single"/>
            <w:lang w:eastAsia="ru-RU"/>
          </w:rPr>
          <w:t>Мақтаарал ауданы</w:t>
        </w:r>
      </w:hyperlink>
    </w:p>
    <w:p w:rsidR="0017162A" w:rsidRPr="0017162A" w:rsidRDefault="0017162A" w:rsidP="0017162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85" w:tooltip="Ордабасы ауданы" w:history="1">
        <w:r w:rsidRPr="0017162A">
          <w:rPr>
            <w:rFonts w:ascii="Times New Roman" w:eastAsia="Times New Roman" w:hAnsi="Times New Roman" w:cs="Times New Roman"/>
            <w:sz w:val="24"/>
            <w:szCs w:val="24"/>
            <w:u w:val="single"/>
            <w:lang w:eastAsia="ru-RU"/>
          </w:rPr>
          <w:t>Ордабасы ауданы</w:t>
        </w:r>
      </w:hyperlink>
    </w:p>
    <w:p w:rsidR="0017162A" w:rsidRPr="0017162A" w:rsidRDefault="0017162A" w:rsidP="0017162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86" w:tooltip="Отырар ауданы" w:history="1">
        <w:r w:rsidRPr="0017162A">
          <w:rPr>
            <w:rFonts w:ascii="Times New Roman" w:eastAsia="Times New Roman" w:hAnsi="Times New Roman" w:cs="Times New Roman"/>
            <w:sz w:val="24"/>
            <w:szCs w:val="24"/>
            <w:u w:val="single"/>
            <w:lang w:eastAsia="ru-RU"/>
          </w:rPr>
          <w:t>Отырар ауданы</w:t>
        </w:r>
      </w:hyperlink>
    </w:p>
    <w:p w:rsidR="0017162A" w:rsidRPr="0017162A" w:rsidRDefault="0017162A" w:rsidP="0017162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87" w:tooltip="Сайрам ауданы" w:history="1">
        <w:r w:rsidRPr="0017162A">
          <w:rPr>
            <w:rFonts w:ascii="Times New Roman" w:eastAsia="Times New Roman" w:hAnsi="Times New Roman" w:cs="Times New Roman"/>
            <w:sz w:val="24"/>
            <w:szCs w:val="24"/>
            <w:u w:val="single"/>
            <w:lang w:eastAsia="ru-RU"/>
          </w:rPr>
          <w:t>Сайрам ауданы</w:t>
        </w:r>
      </w:hyperlink>
    </w:p>
    <w:p w:rsidR="0017162A" w:rsidRPr="0017162A" w:rsidRDefault="0017162A" w:rsidP="0017162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88" w:tooltip="Сарыағаш ауданы" w:history="1">
        <w:r w:rsidRPr="0017162A">
          <w:rPr>
            <w:rFonts w:ascii="Times New Roman" w:eastAsia="Times New Roman" w:hAnsi="Times New Roman" w:cs="Times New Roman"/>
            <w:sz w:val="24"/>
            <w:szCs w:val="24"/>
            <w:u w:val="single"/>
            <w:lang w:eastAsia="ru-RU"/>
          </w:rPr>
          <w:t>Сарыағаш ауданы</w:t>
        </w:r>
      </w:hyperlink>
    </w:p>
    <w:p w:rsidR="0017162A" w:rsidRPr="0017162A" w:rsidRDefault="0017162A" w:rsidP="0017162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89" w:tooltip="Сауран ауданы" w:history="1">
        <w:r w:rsidRPr="0017162A">
          <w:rPr>
            <w:rFonts w:ascii="Times New Roman" w:eastAsia="Times New Roman" w:hAnsi="Times New Roman" w:cs="Times New Roman"/>
            <w:sz w:val="24"/>
            <w:szCs w:val="24"/>
            <w:u w:val="single"/>
            <w:lang w:eastAsia="ru-RU"/>
          </w:rPr>
          <w:t>Сауран ауданы</w:t>
        </w:r>
      </w:hyperlink>
    </w:p>
    <w:p w:rsidR="0017162A" w:rsidRPr="0017162A" w:rsidRDefault="0017162A" w:rsidP="0017162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90" w:tooltip="Созақ ауданы" w:history="1">
        <w:r w:rsidRPr="0017162A">
          <w:rPr>
            <w:rFonts w:ascii="Times New Roman" w:eastAsia="Times New Roman" w:hAnsi="Times New Roman" w:cs="Times New Roman"/>
            <w:sz w:val="24"/>
            <w:szCs w:val="24"/>
            <w:u w:val="single"/>
            <w:lang w:eastAsia="ru-RU"/>
          </w:rPr>
          <w:t>Созақ ауданы</w:t>
        </w:r>
      </w:hyperlink>
    </w:p>
    <w:p w:rsidR="0017162A" w:rsidRPr="0017162A" w:rsidRDefault="0017162A" w:rsidP="0017162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91" w:tooltip="Төле би ауданы" w:history="1">
        <w:proofErr w:type="gramStart"/>
        <w:r w:rsidRPr="0017162A">
          <w:rPr>
            <w:rFonts w:ascii="Times New Roman" w:eastAsia="Times New Roman" w:hAnsi="Times New Roman" w:cs="Times New Roman"/>
            <w:sz w:val="24"/>
            <w:szCs w:val="24"/>
            <w:u w:val="single"/>
            <w:lang w:eastAsia="ru-RU"/>
          </w:rPr>
          <w:t>Төле</w:t>
        </w:r>
        <w:proofErr w:type="gramEnd"/>
        <w:r w:rsidRPr="0017162A">
          <w:rPr>
            <w:rFonts w:ascii="Times New Roman" w:eastAsia="Times New Roman" w:hAnsi="Times New Roman" w:cs="Times New Roman"/>
            <w:sz w:val="24"/>
            <w:szCs w:val="24"/>
            <w:u w:val="single"/>
            <w:lang w:eastAsia="ru-RU"/>
          </w:rPr>
          <w:t xml:space="preserve"> би ауданы</w:t>
        </w:r>
      </w:hyperlink>
    </w:p>
    <w:p w:rsidR="0017162A" w:rsidRPr="0017162A" w:rsidRDefault="0017162A" w:rsidP="0017162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92" w:tooltip="Түлкібас ауданы" w:history="1">
        <w:r w:rsidRPr="0017162A">
          <w:rPr>
            <w:rFonts w:ascii="Times New Roman" w:eastAsia="Times New Roman" w:hAnsi="Times New Roman" w:cs="Times New Roman"/>
            <w:sz w:val="24"/>
            <w:szCs w:val="24"/>
            <w:u w:val="single"/>
            <w:lang w:eastAsia="ru-RU"/>
          </w:rPr>
          <w:t>Түлкібас ауданы</w:t>
        </w:r>
      </w:hyperlink>
    </w:p>
    <w:p w:rsidR="0017162A" w:rsidRPr="0017162A" w:rsidRDefault="0017162A" w:rsidP="0017162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93" w:tooltip="Шардара ауданы" w:history="1">
        <w:r w:rsidRPr="0017162A">
          <w:rPr>
            <w:rFonts w:ascii="Times New Roman" w:eastAsia="Times New Roman" w:hAnsi="Times New Roman" w:cs="Times New Roman"/>
            <w:sz w:val="24"/>
            <w:szCs w:val="24"/>
            <w:u w:val="single"/>
            <w:lang w:eastAsia="ru-RU"/>
          </w:rPr>
          <w:t>Шардара ауданы</w:t>
        </w:r>
      </w:hyperlink>
    </w:p>
    <w:p w:rsidR="0017162A" w:rsidRPr="0017162A" w:rsidRDefault="0017162A" w:rsidP="0017162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94" w:tooltip="Түркістан (қала)" w:history="1">
        <w:r w:rsidRPr="0017162A">
          <w:rPr>
            <w:rFonts w:ascii="Times New Roman" w:eastAsia="Times New Roman" w:hAnsi="Times New Roman" w:cs="Times New Roman"/>
            <w:sz w:val="24"/>
            <w:szCs w:val="24"/>
            <w:u w:val="single"/>
            <w:lang w:eastAsia="ru-RU"/>
          </w:rPr>
          <w:t>Түркістан қаласы</w:t>
        </w:r>
      </w:hyperlink>
    </w:p>
    <w:p w:rsidR="0017162A" w:rsidRPr="0017162A" w:rsidRDefault="0017162A" w:rsidP="0017162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95" w:tooltip="Кентау" w:history="1">
        <w:r w:rsidRPr="0017162A">
          <w:rPr>
            <w:rFonts w:ascii="Times New Roman" w:eastAsia="Times New Roman" w:hAnsi="Times New Roman" w:cs="Times New Roman"/>
            <w:sz w:val="24"/>
            <w:szCs w:val="24"/>
            <w:u w:val="single"/>
            <w:lang w:eastAsia="ru-RU"/>
          </w:rPr>
          <w:t>Кентау қаласы</w:t>
        </w:r>
      </w:hyperlink>
    </w:p>
    <w:p w:rsidR="0017162A" w:rsidRPr="0017162A" w:rsidRDefault="0017162A" w:rsidP="0017162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96" w:tooltip="Арыс" w:history="1">
        <w:r w:rsidRPr="0017162A">
          <w:rPr>
            <w:rFonts w:ascii="Times New Roman" w:eastAsia="Times New Roman" w:hAnsi="Times New Roman" w:cs="Times New Roman"/>
            <w:sz w:val="24"/>
            <w:szCs w:val="24"/>
            <w:u w:val="single"/>
            <w:lang w:eastAsia="ru-RU"/>
          </w:rPr>
          <w:t>Арыс</w:t>
        </w:r>
      </w:hyperlink>
    </w:p>
    <w:p w:rsidR="0017162A" w:rsidRPr="0017162A" w:rsidRDefault="0017162A" w:rsidP="0017162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
    <w:p w:rsidR="0017162A" w:rsidRPr="0017162A" w:rsidRDefault="0017162A" w:rsidP="0017162A">
      <w:pPr>
        <w:pStyle w:val="a7"/>
        <w:numPr>
          <w:ilvl w:val="0"/>
          <w:numId w:val="7"/>
        </w:numPr>
        <w:spacing w:after="0" w:line="240" w:lineRule="auto"/>
        <w:rPr>
          <w:rFonts w:ascii="Times New Roman" w:eastAsia="Times New Roman" w:hAnsi="Times New Roman" w:cs="Times New Roman"/>
          <w:sz w:val="24"/>
          <w:szCs w:val="24"/>
          <w:lang w:eastAsia="ru-RU"/>
        </w:rPr>
      </w:pPr>
      <w:r w:rsidRPr="0017162A">
        <w:rPr>
          <w:rFonts w:ascii="Times New Roman" w:eastAsia="Times New Roman" w:hAnsi="Times New Roman" w:cs="Times New Roman"/>
          <w:sz w:val="24"/>
          <w:szCs w:val="24"/>
          <w:lang w:eastAsia="ru-RU"/>
        </w:rPr>
        <w:t>Издание книг Издание книг</w:t>
      </w:r>
      <w:proofErr w:type="gramStart"/>
      <w:r w:rsidRPr="0017162A">
        <w:rPr>
          <w:rFonts w:ascii="Times New Roman" w:eastAsia="Times New Roman" w:hAnsi="Times New Roman" w:cs="Times New Roman"/>
          <w:sz w:val="24"/>
          <w:szCs w:val="24"/>
          <w:lang w:eastAsia="ru-RU"/>
        </w:rPr>
        <w:t xml:space="preserve"> Т</w:t>
      </w:r>
      <w:proofErr w:type="gramEnd"/>
      <w:r w:rsidRPr="0017162A">
        <w:rPr>
          <w:rFonts w:ascii="Times New Roman" w:eastAsia="Times New Roman" w:hAnsi="Times New Roman" w:cs="Times New Roman"/>
          <w:sz w:val="24"/>
          <w:szCs w:val="24"/>
          <w:lang w:eastAsia="ru-RU"/>
        </w:rPr>
        <w:t>үркістан облысының жер ресурстары, олардың сандық және сапалық көрсеткіштері Авторы: Темирбеков Аман Тажиевич, Бахыт Даурен Бахытулы Рубрика: Молодой ученый Қазақстан Опубликовано в Молодой учёный №23 (313) июнь 2020 г. Дата публикации: 02.06.2020 Статья просмотрена: 222 раза</w:t>
      </w:r>
      <w:proofErr w:type="gramStart"/>
      <w:r w:rsidRPr="0017162A">
        <w:rPr>
          <w:rFonts w:ascii="Times New Roman" w:eastAsia="Times New Roman" w:hAnsi="Times New Roman" w:cs="Times New Roman"/>
          <w:sz w:val="24"/>
          <w:szCs w:val="24"/>
          <w:lang w:eastAsia="ru-RU"/>
        </w:rPr>
        <w:t xml:space="preserve"> С</w:t>
      </w:r>
      <w:proofErr w:type="gramEnd"/>
      <w:r w:rsidRPr="0017162A">
        <w:rPr>
          <w:rFonts w:ascii="Times New Roman" w:eastAsia="Times New Roman" w:hAnsi="Times New Roman" w:cs="Times New Roman"/>
          <w:sz w:val="24"/>
          <w:szCs w:val="24"/>
          <w:lang w:eastAsia="ru-RU"/>
        </w:rPr>
        <w:t>качать электронную версию Скачать Часть 9 (pdf) Библиографическое описание: Темирбеков, А. Т. Түркістан облысының жер ресурстары, олардың сандық және сапалық көрсеткіштері / А. Т. Темирбеков, Даурен Бахытулы Бахыт. — Текст</w:t>
      </w:r>
      <w:proofErr w:type="gramStart"/>
      <w:r w:rsidRPr="0017162A">
        <w:rPr>
          <w:rFonts w:ascii="Times New Roman" w:eastAsia="Times New Roman" w:hAnsi="Times New Roman" w:cs="Times New Roman"/>
          <w:sz w:val="24"/>
          <w:szCs w:val="24"/>
          <w:lang w:eastAsia="ru-RU"/>
        </w:rPr>
        <w:t xml:space="preserve"> :</w:t>
      </w:r>
      <w:proofErr w:type="gramEnd"/>
      <w:r w:rsidRPr="0017162A">
        <w:rPr>
          <w:rFonts w:ascii="Times New Roman" w:eastAsia="Times New Roman" w:hAnsi="Times New Roman" w:cs="Times New Roman"/>
          <w:sz w:val="24"/>
          <w:szCs w:val="24"/>
          <w:lang w:eastAsia="ru-RU"/>
        </w:rPr>
        <w:t xml:space="preserve"> непосредственный // Молодой ученый. — 2020. — № 23 (313). — С. 721-723. — URL: https://moluch.ru/archive/313/71041/ (дата обращения: 01.09.2021). ﻿ Жер қоры, олардың жер санаттары мен жерді пайдаланушылар санаттары бойынша бөлінуі. Кілттік сөздер: жер қоры</w:t>
      </w:r>
      <w:proofErr w:type="gramStart"/>
      <w:r w:rsidRPr="0017162A">
        <w:rPr>
          <w:rFonts w:ascii="Times New Roman" w:eastAsia="Times New Roman" w:hAnsi="Times New Roman" w:cs="Times New Roman"/>
          <w:sz w:val="24"/>
          <w:szCs w:val="24"/>
          <w:lang w:eastAsia="ru-RU"/>
        </w:rPr>
        <w:t>,Ж</w:t>
      </w:r>
      <w:proofErr w:type="gramEnd"/>
      <w:r w:rsidRPr="0017162A">
        <w:rPr>
          <w:rFonts w:ascii="Times New Roman" w:eastAsia="Times New Roman" w:hAnsi="Times New Roman" w:cs="Times New Roman"/>
          <w:sz w:val="24"/>
          <w:szCs w:val="24"/>
          <w:lang w:eastAsia="ru-RU"/>
        </w:rPr>
        <w:t>ер реформасыауыл шаруашылығы, сараланбалы рента (дифференциалды), баға. В статье говорится о кадастровом анализе современного состояния земель сельскохозяйственного назначения с учетом природно-территориальных особенностей региона. Ключевые слова: земельные ресурсы, земельная реформа, сельское хозяйство, дифференциальная рента, оценка. Түркістан облысының жер аумағы Қазақстандағы барлық жер көлемінің 11724,9 мың гектарын алып жатыр, немесе 4,3 %. Жалпы территорияның 10305,5 мың га ауыл шаруашылық алқаптары алып жатса, оның ішінде егі</w:t>
      </w:r>
      <w:proofErr w:type="gramStart"/>
      <w:r w:rsidRPr="0017162A">
        <w:rPr>
          <w:rFonts w:ascii="Times New Roman" w:eastAsia="Times New Roman" w:hAnsi="Times New Roman" w:cs="Times New Roman"/>
          <w:sz w:val="24"/>
          <w:szCs w:val="24"/>
          <w:lang w:eastAsia="ru-RU"/>
        </w:rPr>
        <w:t>ст</w:t>
      </w:r>
      <w:proofErr w:type="gramEnd"/>
      <w:r w:rsidRPr="0017162A">
        <w:rPr>
          <w:rFonts w:ascii="Times New Roman" w:eastAsia="Times New Roman" w:hAnsi="Times New Roman" w:cs="Times New Roman"/>
          <w:sz w:val="24"/>
          <w:szCs w:val="24"/>
          <w:lang w:eastAsia="ru-RU"/>
        </w:rPr>
        <w:t>ік жер қоры 813 478га құрайды. Бұл жалпы облыс аумағының небә</w:t>
      </w:r>
      <w:proofErr w:type="gramStart"/>
      <w:r w:rsidRPr="0017162A">
        <w:rPr>
          <w:rFonts w:ascii="Times New Roman" w:eastAsia="Times New Roman" w:hAnsi="Times New Roman" w:cs="Times New Roman"/>
          <w:sz w:val="24"/>
          <w:szCs w:val="24"/>
          <w:lang w:eastAsia="ru-RU"/>
        </w:rPr>
        <w:t>р</w:t>
      </w:r>
      <w:proofErr w:type="gramEnd"/>
      <w:r w:rsidRPr="0017162A">
        <w:rPr>
          <w:rFonts w:ascii="Times New Roman" w:eastAsia="Times New Roman" w:hAnsi="Times New Roman" w:cs="Times New Roman"/>
          <w:sz w:val="24"/>
          <w:szCs w:val="24"/>
          <w:lang w:eastAsia="ru-RU"/>
        </w:rPr>
        <w:t>і 7,8 %-ын ғана болып табылса, ал негізгі жер көлемі 9114,2 мың. га жайылым немесе облыс көлемінің жалпы аумағының 77,7 %-ын құрайды. 813 478 га егістіктің 443,2 мың гектары суармалы егістікті құрайды. Көлемі жағынан суармалы егі</w:t>
      </w:r>
      <w:proofErr w:type="gramStart"/>
      <w:r w:rsidRPr="0017162A">
        <w:rPr>
          <w:rFonts w:ascii="Times New Roman" w:eastAsia="Times New Roman" w:hAnsi="Times New Roman" w:cs="Times New Roman"/>
          <w:sz w:val="24"/>
          <w:szCs w:val="24"/>
          <w:lang w:eastAsia="ru-RU"/>
        </w:rPr>
        <w:t>ст</w:t>
      </w:r>
      <w:proofErr w:type="gramEnd"/>
      <w:r w:rsidRPr="0017162A">
        <w:rPr>
          <w:rFonts w:ascii="Times New Roman" w:eastAsia="Times New Roman" w:hAnsi="Times New Roman" w:cs="Times New Roman"/>
          <w:sz w:val="24"/>
          <w:szCs w:val="24"/>
          <w:lang w:eastAsia="ru-RU"/>
        </w:rPr>
        <w:t>ік жер, республика бойынша 447 мың га жуық суармалы егістігі бар Алматы облысынан кейінгі екінші орынды алады Түркістан облысы топырақ-климаттық жағдайы және ауа-райының қалыптасу ерекшелігі ауыл шаруашылығының барлық саласын дамытуға қолайлы және суармалы егіншілік жүйесі дамыған аймақ. Суармалы егіншілік облыстағы ауыл шаруашылық дақылдарының барлық түрлерін өркендетуге мүмкінді</w:t>
      </w:r>
      <w:proofErr w:type="gramStart"/>
      <w:r w:rsidRPr="0017162A">
        <w:rPr>
          <w:rFonts w:ascii="Times New Roman" w:eastAsia="Times New Roman" w:hAnsi="Times New Roman" w:cs="Times New Roman"/>
          <w:sz w:val="24"/>
          <w:szCs w:val="24"/>
          <w:lang w:eastAsia="ru-RU"/>
        </w:rPr>
        <w:t>к</w:t>
      </w:r>
      <w:proofErr w:type="gramEnd"/>
      <w:r w:rsidRPr="0017162A">
        <w:rPr>
          <w:rFonts w:ascii="Times New Roman" w:eastAsia="Times New Roman" w:hAnsi="Times New Roman" w:cs="Times New Roman"/>
          <w:sz w:val="24"/>
          <w:szCs w:val="24"/>
          <w:lang w:eastAsia="ru-RU"/>
        </w:rPr>
        <w:t xml:space="preserve"> туғызады. Түркістан облысында техникалық дақылдардан күнбағыс, мақта, мақсары, темекі және т. б. егіледі. 2019 жылы Түркістан облысында күнбағыс егі</w:t>
      </w:r>
      <w:proofErr w:type="gramStart"/>
      <w:r w:rsidRPr="0017162A">
        <w:rPr>
          <w:rFonts w:ascii="Times New Roman" w:eastAsia="Times New Roman" w:hAnsi="Times New Roman" w:cs="Times New Roman"/>
          <w:sz w:val="24"/>
          <w:szCs w:val="24"/>
          <w:lang w:eastAsia="ru-RU"/>
        </w:rPr>
        <w:t>ст</w:t>
      </w:r>
      <w:proofErr w:type="gramEnd"/>
      <w:r w:rsidRPr="0017162A">
        <w:rPr>
          <w:rFonts w:ascii="Times New Roman" w:eastAsia="Times New Roman" w:hAnsi="Times New Roman" w:cs="Times New Roman"/>
          <w:sz w:val="24"/>
          <w:szCs w:val="24"/>
          <w:lang w:eastAsia="ru-RU"/>
        </w:rPr>
        <w:t xml:space="preserve">ігінің алқабы 4289 га </w:t>
      </w:r>
      <w:r w:rsidRPr="0017162A">
        <w:rPr>
          <w:rFonts w:ascii="Times New Roman" w:eastAsia="Times New Roman" w:hAnsi="Times New Roman" w:cs="Times New Roman"/>
          <w:sz w:val="24"/>
          <w:szCs w:val="24"/>
          <w:lang w:eastAsia="ru-RU"/>
        </w:rPr>
        <w:lastRenderedPageBreak/>
        <w:t xml:space="preserve">құрады, бұл 2015 жылмен салыстырғанда 1879 гектарға азайған. Облыстағы </w:t>
      </w:r>
      <w:bookmarkStart w:id="0" w:name="_GoBack"/>
      <w:bookmarkEnd w:id="0"/>
      <w:r w:rsidRPr="0017162A">
        <w:rPr>
          <w:rFonts w:ascii="Times New Roman" w:eastAsia="Times New Roman" w:hAnsi="Times New Roman" w:cs="Times New Roman"/>
          <w:sz w:val="24"/>
          <w:szCs w:val="24"/>
          <w:lang w:eastAsia="ru-RU"/>
        </w:rPr>
        <w:t>күнбағыс егістігін айналысатын негізгі аудандар Сарыағаш 1276 га, Ордабасы 1065 га, Отырар 402 га, Қазығұрт 387 га, Шардара 264 га, Келес 209 га, Төле би 138 га және</w:t>
      </w:r>
      <w:proofErr w:type="gramStart"/>
      <w:r w:rsidRPr="0017162A">
        <w:rPr>
          <w:rFonts w:ascii="Times New Roman" w:eastAsia="Times New Roman" w:hAnsi="Times New Roman" w:cs="Times New Roman"/>
          <w:sz w:val="24"/>
          <w:szCs w:val="24"/>
          <w:lang w:eastAsia="ru-RU"/>
        </w:rPr>
        <w:t xml:space="preserve"> Т</w:t>
      </w:r>
      <w:proofErr w:type="gramEnd"/>
      <w:r w:rsidRPr="0017162A">
        <w:rPr>
          <w:rFonts w:ascii="Times New Roman" w:eastAsia="Times New Roman" w:hAnsi="Times New Roman" w:cs="Times New Roman"/>
          <w:sz w:val="24"/>
          <w:szCs w:val="24"/>
          <w:lang w:eastAsia="ru-RU"/>
        </w:rPr>
        <w:t>үлкібас 129 га жатады. Түркістан облысы аудандары бойынша 2015–2019 жж нақтыланған күнбағыс егістігінің алқабы, га № 2015 2016 2017 2018 2019 Облыс бойынша 6 168 5 527 5 733 4 763 4 289 1</w:t>
      </w:r>
      <w:proofErr w:type="gramStart"/>
      <w:r w:rsidRPr="0017162A">
        <w:rPr>
          <w:rFonts w:ascii="Times New Roman" w:eastAsia="Times New Roman" w:hAnsi="Times New Roman" w:cs="Times New Roman"/>
          <w:sz w:val="24"/>
          <w:szCs w:val="24"/>
          <w:lang w:eastAsia="ru-RU"/>
        </w:rPr>
        <w:t xml:space="preserve"> Т</w:t>
      </w:r>
      <w:proofErr w:type="gramEnd"/>
      <w:r w:rsidRPr="0017162A">
        <w:rPr>
          <w:rFonts w:ascii="Times New Roman" w:eastAsia="Times New Roman" w:hAnsi="Times New Roman" w:cs="Times New Roman"/>
          <w:sz w:val="24"/>
          <w:szCs w:val="24"/>
          <w:lang w:eastAsia="ru-RU"/>
        </w:rPr>
        <w:t xml:space="preserve">үркістан қ. 118 415 637 253 - 2 Арыс қ.ә. - 47 94 181 - 3 Кентау қ.ә. - - - - 121 4 Бәйдібек 707 152 </w:t>
      </w:r>
      <w:proofErr w:type="gramStart"/>
      <w:r w:rsidRPr="0017162A">
        <w:rPr>
          <w:rFonts w:ascii="Times New Roman" w:eastAsia="Times New Roman" w:hAnsi="Times New Roman" w:cs="Times New Roman"/>
          <w:sz w:val="24"/>
          <w:szCs w:val="24"/>
          <w:lang w:eastAsia="ru-RU"/>
        </w:rPr>
        <w:t>128 77 34 5 Жетісай - - - - 58 6 Келес - - - - 209 7 Қазығұрт 691 468 484 492 387 8 Мақтаарал 376 457 598 173 98 9 Ордабасы 1 692 2 071 1 412 1141 1065 10 Отырар 165 193 141 150 402 11 Сайрам 144 81 59 90 108 12 Сарыағаш 2 049 1435 1 394 1680 1276</w:t>
      </w:r>
      <w:proofErr w:type="gramEnd"/>
      <w:r w:rsidRPr="0017162A">
        <w:rPr>
          <w:rFonts w:ascii="Times New Roman" w:eastAsia="Times New Roman" w:hAnsi="Times New Roman" w:cs="Times New Roman"/>
          <w:sz w:val="24"/>
          <w:szCs w:val="24"/>
          <w:lang w:eastAsia="ru-RU"/>
        </w:rPr>
        <w:t xml:space="preserve"> 13 Төлеби 25 29 18 137 138 14 Түлкібас 174 127 125 118 129 15 Шардара 27 52 643 271 264 Жоғарыдағы аталған негізгі күнбағыс егістігімен айналысатын аудандардың егістік алқабының көлемі 2015 жылмен салыстырғанда барлығының егістік </w:t>
      </w:r>
      <w:proofErr w:type="gramStart"/>
      <w:r w:rsidRPr="0017162A">
        <w:rPr>
          <w:rFonts w:ascii="Times New Roman" w:eastAsia="Times New Roman" w:hAnsi="Times New Roman" w:cs="Times New Roman"/>
          <w:sz w:val="24"/>
          <w:szCs w:val="24"/>
          <w:lang w:eastAsia="ru-RU"/>
        </w:rPr>
        <w:t>к</w:t>
      </w:r>
      <w:proofErr w:type="gramEnd"/>
      <w:r w:rsidRPr="0017162A">
        <w:rPr>
          <w:rFonts w:ascii="Times New Roman" w:eastAsia="Times New Roman" w:hAnsi="Times New Roman" w:cs="Times New Roman"/>
          <w:sz w:val="24"/>
          <w:szCs w:val="24"/>
          <w:lang w:eastAsia="ru-RU"/>
        </w:rPr>
        <w:t>өлемінің азайғандығы байқалады. Мысалы, Сарыаағаш ауданында 2015 жылы күнбағыс алқабының көлемі 2049 га болса, 2019 жылы 1276 га, Ордабасы ауданында 2015 жылы 1692 га болса, 2019 жылы бұл көрсеткіш 1065 га болды. Ал Кентау қалалық әкімшілігінің аумағында 2015–2018 жылдар аралығында күнбағыс мүлдем егілмеген болса, 2019 жылы 121 га жерге егілген. Зерттеулердің нәтижесінде және облыстың статистикалық мәліметтерін салыстыра отырып, 2015–2019 жылдар аралығында күнбағыс егі</w:t>
      </w:r>
      <w:proofErr w:type="gramStart"/>
      <w:r w:rsidRPr="0017162A">
        <w:rPr>
          <w:rFonts w:ascii="Times New Roman" w:eastAsia="Times New Roman" w:hAnsi="Times New Roman" w:cs="Times New Roman"/>
          <w:sz w:val="24"/>
          <w:szCs w:val="24"/>
          <w:lang w:eastAsia="ru-RU"/>
        </w:rPr>
        <w:t>ст</w:t>
      </w:r>
      <w:proofErr w:type="gramEnd"/>
      <w:r w:rsidRPr="0017162A">
        <w:rPr>
          <w:rFonts w:ascii="Times New Roman" w:eastAsia="Times New Roman" w:hAnsi="Times New Roman" w:cs="Times New Roman"/>
          <w:sz w:val="24"/>
          <w:szCs w:val="24"/>
          <w:lang w:eastAsia="ru-RU"/>
        </w:rPr>
        <w:t xml:space="preserve">ігі алқабының азайғандығы байқалса, ал керісінше облыс бойынша мақсары егістігі алқабының ұлғайғандығы байқалады. 2019 жылы облыста мақсары егістігінің алқабы 93618 га құрады, бұл 2015 жылғы көрсеткіштерден 15047 гектарға </w:t>
      </w:r>
      <w:proofErr w:type="gramStart"/>
      <w:r w:rsidRPr="0017162A">
        <w:rPr>
          <w:rFonts w:ascii="Times New Roman" w:eastAsia="Times New Roman" w:hAnsi="Times New Roman" w:cs="Times New Roman"/>
          <w:sz w:val="24"/>
          <w:szCs w:val="24"/>
          <w:lang w:eastAsia="ru-RU"/>
        </w:rPr>
        <w:t>арт</w:t>
      </w:r>
      <w:proofErr w:type="gramEnd"/>
      <w:r w:rsidRPr="0017162A">
        <w:rPr>
          <w:rFonts w:ascii="Times New Roman" w:eastAsia="Times New Roman" w:hAnsi="Times New Roman" w:cs="Times New Roman"/>
          <w:sz w:val="24"/>
          <w:szCs w:val="24"/>
          <w:lang w:eastAsia="ru-RU"/>
        </w:rPr>
        <w:t>қанын байқауға болады. Түркістан облысы аудандары бойынша 2015–2019 жж нақтыланған мақсары егістігінің алқабы, га № 2015 2016 2017 2018 2019 Облыс бойынша 78 571 69 086 70 546 109 630 93 618 1</w:t>
      </w:r>
      <w:proofErr w:type="gramStart"/>
      <w:r w:rsidRPr="0017162A">
        <w:rPr>
          <w:rFonts w:ascii="Times New Roman" w:eastAsia="Times New Roman" w:hAnsi="Times New Roman" w:cs="Times New Roman"/>
          <w:sz w:val="24"/>
          <w:szCs w:val="24"/>
          <w:lang w:eastAsia="ru-RU"/>
        </w:rPr>
        <w:t xml:space="preserve"> Т</w:t>
      </w:r>
      <w:proofErr w:type="gramEnd"/>
      <w:r w:rsidRPr="0017162A">
        <w:rPr>
          <w:rFonts w:ascii="Times New Roman" w:eastAsia="Times New Roman" w:hAnsi="Times New Roman" w:cs="Times New Roman"/>
          <w:sz w:val="24"/>
          <w:szCs w:val="24"/>
          <w:lang w:eastAsia="ru-RU"/>
        </w:rPr>
        <w:t>үркістан қ. 168 253 316 811 - 2 Арыс қ.ә. 2 244 1570 1 442 119 1 767 3 Кентау қ.ә. 9 212 150 264 944 4</w:t>
      </w:r>
      <w:proofErr w:type="gramStart"/>
      <w:r w:rsidRPr="0017162A">
        <w:rPr>
          <w:rFonts w:ascii="Times New Roman" w:eastAsia="Times New Roman" w:hAnsi="Times New Roman" w:cs="Times New Roman"/>
          <w:sz w:val="24"/>
          <w:szCs w:val="24"/>
          <w:lang w:eastAsia="ru-RU"/>
        </w:rPr>
        <w:t xml:space="preserve"> Б</w:t>
      </w:r>
      <w:proofErr w:type="gramEnd"/>
      <w:r w:rsidRPr="0017162A">
        <w:rPr>
          <w:rFonts w:ascii="Times New Roman" w:eastAsia="Times New Roman" w:hAnsi="Times New Roman" w:cs="Times New Roman"/>
          <w:sz w:val="24"/>
          <w:szCs w:val="24"/>
          <w:lang w:eastAsia="ru-RU"/>
        </w:rPr>
        <w:t>әйдібек 18 839 14300 23 075 42885 34 334 5 Қазығұрт 12 873 10492 10 017 17595 12 234 6 Ордабасы 4 055 4622 3 517 4565 5 528 7 Отырар - - - 700 - 8 Сайрам 8 291 8330 8 035 8675 10 063 9 Сарыағаш 7 117 3138 932 1792 1 136 10 Созақ 708 459 522 2035 970 11 Төлеби 12 690 12869 10 886 11921 11 842 12 Түлкібас 11 577 12841 11 495 18144 14 764 13 Шардара - - 159 124 36 Облыстағы мақсары егістігімен айналысатын негізгі аудандарға таулы және тау алды жазығында орналасқан</w:t>
      </w:r>
      <w:proofErr w:type="gramStart"/>
      <w:r w:rsidRPr="0017162A">
        <w:rPr>
          <w:rFonts w:ascii="Times New Roman" w:eastAsia="Times New Roman" w:hAnsi="Times New Roman" w:cs="Times New Roman"/>
          <w:sz w:val="24"/>
          <w:szCs w:val="24"/>
          <w:lang w:eastAsia="ru-RU"/>
        </w:rPr>
        <w:t xml:space="preserve"> Б</w:t>
      </w:r>
      <w:proofErr w:type="gramEnd"/>
      <w:r w:rsidRPr="0017162A">
        <w:rPr>
          <w:rFonts w:ascii="Times New Roman" w:eastAsia="Times New Roman" w:hAnsi="Times New Roman" w:cs="Times New Roman"/>
          <w:sz w:val="24"/>
          <w:szCs w:val="24"/>
          <w:lang w:eastAsia="ru-RU"/>
        </w:rPr>
        <w:t xml:space="preserve">әйдібек, Түлкібас, Қазығұрт, </w:t>
      </w:r>
      <w:proofErr w:type="gramStart"/>
      <w:r w:rsidRPr="0017162A">
        <w:rPr>
          <w:rFonts w:ascii="Times New Roman" w:eastAsia="Times New Roman" w:hAnsi="Times New Roman" w:cs="Times New Roman"/>
          <w:sz w:val="24"/>
          <w:szCs w:val="24"/>
          <w:lang w:eastAsia="ru-RU"/>
        </w:rPr>
        <w:t>Төле</w:t>
      </w:r>
      <w:proofErr w:type="gramEnd"/>
      <w:r w:rsidRPr="0017162A">
        <w:rPr>
          <w:rFonts w:ascii="Times New Roman" w:eastAsia="Times New Roman" w:hAnsi="Times New Roman" w:cs="Times New Roman"/>
          <w:sz w:val="24"/>
          <w:szCs w:val="24"/>
          <w:lang w:eastAsia="ru-RU"/>
        </w:rPr>
        <w:t xml:space="preserve"> би, Сайрам және Ордабасы жатады. Бұл аудандардағы мақсары егі</w:t>
      </w:r>
      <w:proofErr w:type="gramStart"/>
      <w:r w:rsidRPr="0017162A">
        <w:rPr>
          <w:rFonts w:ascii="Times New Roman" w:eastAsia="Times New Roman" w:hAnsi="Times New Roman" w:cs="Times New Roman"/>
          <w:sz w:val="24"/>
          <w:szCs w:val="24"/>
          <w:lang w:eastAsia="ru-RU"/>
        </w:rPr>
        <w:t>ст</w:t>
      </w:r>
      <w:proofErr w:type="gramEnd"/>
      <w:r w:rsidRPr="0017162A">
        <w:rPr>
          <w:rFonts w:ascii="Times New Roman" w:eastAsia="Times New Roman" w:hAnsi="Times New Roman" w:cs="Times New Roman"/>
          <w:sz w:val="24"/>
          <w:szCs w:val="24"/>
          <w:lang w:eastAsia="ru-RU"/>
        </w:rPr>
        <w:t>ігі алқабының 2015–2019 жылдар аралығындағы өзгеру динамикасы әркелкі. Мысалы, Төлеби ауданында 2015 жылы мақсары егістігі алқабы 12690 га құраса, 2019 жылы 11842 га құрады, сондай-ақ, Қазығұрт ауданында 2015 жылы мақсары егістігі алқабы 12873 га құраса, 2019 жылы 12234 га жерді құраған, ал басқа аудандарда егі</w:t>
      </w:r>
      <w:proofErr w:type="gramStart"/>
      <w:r w:rsidRPr="0017162A">
        <w:rPr>
          <w:rFonts w:ascii="Times New Roman" w:eastAsia="Times New Roman" w:hAnsi="Times New Roman" w:cs="Times New Roman"/>
          <w:sz w:val="24"/>
          <w:szCs w:val="24"/>
          <w:lang w:eastAsia="ru-RU"/>
        </w:rPr>
        <w:t>ст</w:t>
      </w:r>
      <w:proofErr w:type="gramEnd"/>
      <w:r w:rsidRPr="0017162A">
        <w:rPr>
          <w:rFonts w:ascii="Times New Roman" w:eastAsia="Times New Roman" w:hAnsi="Times New Roman" w:cs="Times New Roman"/>
          <w:sz w:val="24"/>
          <w:szCs w:val="24"/>
          <w:lang w:eastAsia="ru-RU"/>
        </w:rPr>
        <w:t>ік алқабының айтарлықтай өсімі байқалады. Бәйдібек ауданында 2015 жылы мақсары егі</w:t>
      </w:r>
      <w:proofErr w:type="gramStart"/>
      <w:r w:rsidRPr="0017162A">
        <w:rPr>
          <w:rFonts w:ascii="Times New Roman" w:eastAsia="Times New Roman" w:hAnsi="Times New Roman" w:cs="Times New Roman"/>
          <w:sz w:val="24"/>
          <w:szCs w:val="24"/>
          <w:lang w:eastAsia="ru-RU"/>
        </w:rPr>
        <w:t>ст</w:t>
      </w:r>
      <w:proofErr w:type="gramEnd"/>
      <w:r w:rsidRPr="0017162A">
        <w:rPr>
          <w:rFonts w:ascii="Times New Roman" w:eastAsia="Times New Roman" w:hAnsi="Times New Roman" w:cs="Times New Roman"/>
          <w:sz w:val="24"/>
          <w:szCs w:val="24"/>
          <w:lang w:eastAsia="ru-RU"/>
        </w:rPr>
        <w:t>ігі алқабы 18839 га құраған, бқл көрсеткіш 2019 жылы 34334 га құрады, яғни ауданда мақсары егістігінің алқабы дерлік 1,5 есеге артқаны байқалады. Мақта әлемнің 70-ке жуық елінде өнді</w:t>
      </w:r>
      <w:proofErr w:type="gramStart"/>
      <w:r w:rsidRPr="0017162A">
        <w:rPr>
          <w:rFonts w:ascii="Times New Roman" w:eastAsia="Times New Roman" w:hAnsi="Times New Roman" w:cs="Times New Roman"/>
          <w:sz w:val="24"/>
          <w:szCs w:val="24"/>
          <w:lang w:eastAsia="ru-RU"/>
        </w:rPr>
        <w:t>р</w:t>
      </w:r>
      <w:proofErr w:type="gramEnd"/>
      <w:r w:rsidRPr="0017162A">
        <w:rPr>
          <w:rFonts w:ascii="Times New Roman" w:eastAsia="Times New Roman" w:hAnsi="Times New Roman" w:cs="Times New Roman"/>
          <w:sz w:val="24"/>
          <w:szCs w:val="24"/>
          <w:lang w:eastAsia="ru-RU"/>
        </w:rPr>
        <w:t>іледі, оның аумағы тропиктік және субтропиктік елдермен шектелген 47° солтүстік ендік пен 35º оңтүстік ендікте таралған. Мақта-шикізатын өндіруші жетекші мемлекеттер: Қытай, АҚ</w:t>
      </w:r>
      <w:proofErr w:type="gramStart"/>
      <w:r w:rsidRPr="0017162A">
        <w:rPr>
          <w:rFonts w:ascii="Times New Roman" w:eastAsia="Times New Roman" w:hAnsi="Times New Roman" w:cs="Times New Roman"/>
          <w:sz w:val="24"/>
          <w:szCs w:val="24"/>
          <w:lang w:eastAsia="ru-RU"/>
        </w:rPr>
        <w:t>Ш</w:t>
      </w:r>
      <w:proofErr w:type="gramEnd"/>
      <w:r w:rsidRPr="0017162A">
        <w:rPr>
          <w:rFonts w:ascii="Times New Roman" w:eastAsia="Times New Roman" w:hAnsi="Times New Roman" w:cs="Times New Roman"/>
          <w:sz w:val="24"/>
          <w:szCs w:val="24"/>
          <w:lang w:eastAsia="ru-RU"/>
        </w:rPr>
        <w:t xml:space="preserve">, Үндістан, Пәкістан, Өзбекстан, Бразилия т. б. Ең көп мақта егістік алқабы Үндістанда — 10 млн. га, ал Қытайда — 6, АҚШ-да — 5,8, Пәкістанда — 3, Өзбекстанда — 1,4 және Бразилияда — 1,3 млн. га. Әр жылдық мақта талшығы өндірісі Қытайда — 6,7 млн. т жуық, АҚШ-да — 5,4, Үндістанда — 2,7, </w:t>
      </w:r>
      <w:proofErr w:type="gramStart"/>
      <w:r w:rsidRPr="0017162A">
        <w:rPr>
          <w:rFonts w:ascii="Times New Roman" w:eastAsia="Times New Roman" w:hAnsi="Times New Roman" w:cs="Times New Roman"/>
          <w:sz w:val="24"/>
          <w:szCs w:val="24"/>
          <w:lang w:eastAsia="ru-RU"/>
        </w:rPr>
        <w:t>П</w:t>
      </w:r>
      <w:proofErr w:type="gramEnd"/>
      <w:r w:rsidRPr="0017162A">
        <w:rPr>
          <w:rFonts w:ascii="Times New Roman" w:eastAsia="Times New Roman" w:hAnsi="Times New Roman" w:cs="Times New Roman"/>
          <w:sz w:val="24"/>
          <w:szCs w:val="24"/>
          <w:lang w:eastAsia="ru-RU"/>
        </w:rPr>
        <w:t>әкістанда — 2,19, Өзбекстанда — 1,25 және Бразилияда — 1,24 млн. т құрайды. Бұл елдердің үлесіне әлемдегі 87 % мақта талшығы өнді</w:t>
      </w:r>
      <w:proofErr w:type="gramStart"/>
      <w:r w:rsidRPr="0017162A">
        <w:rPr>
          <w:rFonts w:ascii="Times New Roman" w:eastAsia="Times New Roman" w:hAnsi="Times New Roman" w:cs="Times New Roman"/>
          <w:sz w:val="24"/>
          <w:szCs w:val="24"/>
          <w:lang w:eastAsia="ru-RU"/>
        </w:rPr>
        <w:t>р</w:t>
      </w:r>
      <w:proofErr w:type="gramEnd"/>
      <w:r w:rsidRPr="0017162A">
        <w:rPr>
          <w:rFonts w:ascii="Times New Roman" w:eastAsia="Times New Roman" w:hAnsi="Times New Roman" w:cs="Times New Roman"/>
          <w:sz w:val="24"/>
          <w:szCs w:val="24"/>
          <w:lang w:eastAsia="ru-RU"/>
        </w:rPr>
        <w:t>ісі тура келеді. Әдебиет: Оңтү</w:t>
      </w:r>
      <w:proofErr w:type="gramStart"/>
      <w:r w:rsidRPr="0017162A">
        <w:rPr>
          <w:rFonts w:ascii="Times New Roman" w:eastAsia="Times New Roman" w:hAnsi="Times New Roman" w:cs="Times New Roman"/>
          <w:sz w:val="24"/>
          <w:szCs w:val="24"/>
          <w:lang w:eastAsia="ru-RU"/>
        </w:rPr>
        <w:t>ст</w:t>
      </w:r>
      <w:proofErr w:type="gramEnd"/>
      <w:r w:rsidRPr="0017162A">
        <w:rPr>
          <w:rFonts w:ascii="Times New Roman" w:eastAsia="Times New Roman" w:hAnsi="Times New Roman" w:cs="Times New Roman"/>
          <w:sz w:val="24"/>
          <w:szCs w:val="24"/>
          <w:lang w:eastAsia="ru-RU"/>
        </w:rPr>
        <w:t>ік Қазақстан облысы: Энциклопедия/ Бас ред. Б.Ғ. Аяған.- Алматы: «Қазақ энциклопедиясы» ЖШС, 2005. — 5–14б Қазақстанның географиялық атласы: Бейсенова</w:t>
      </w:r>
      <w:proofErr w:type="gramStart"/>
      <w:r w:rsidRPr="0017162A">
        <w:rPr>
          <w:rFonts w:ascii="Times New Roman" w:eastAsia="Times New Roman" w:hAnsi="Times New Roman" w:cs="Times New Roman"/>
          <w:sz w:val="24"/>
          <w:szCs w:val="24"/>
          <w:lang w:eastAsia="ru-RU"/>
        </w:rPr>
        <w:t xml:space="preserve"> Ә.</w:t>
      </w:r>
      <w:proofErr w:type="gramEnd"/>
      <w:r w:rsidRPr="0017162A">
        <w:rPr>
          <w:rFonts w:ascii="Times New Roman" w:eastAsia="Times New Roman" w:hAnsi="Times New Roman" w:cs="Times New Roman"/>
          <w:sz w:val="24"/>
          <w:szCs w:val="24"/>
          <w:lang w:eastAsia="ru-RU"/>
        </w:rPr>
        <w:t>С. — Алматы: «Глобус», 2003. 42–47б. Физико-</w:t>
      </w:r>
      <w:r w:rsidRPr="0017162A">
        <w:rPr>
          <w:rFonts w:ascii="Times New Roman" w:eastAsia="Times New Roman" w:hAnsi="Times New Roman" w:cs="Times New Roman"/>
          <w:sz w:val="24"/>
          <w:szCs w:val="24"/>
          <w:lang w:eastAsia="ru-RU"/>
        </w:rPr>
        <w:lastRenderedPageBreak/>
        <w:t>географическое районирование М.1:75000000 //Национальный атлас Республики Казахстан, Алматы 2006 С. 123–124. Карта геология М.1:5000000 //Национальный атлас Республики Казахстан, Алматы 2006 С. 28–29. Казахстан (Природные условия и естественные ресурсы СССР) под ред. И. П. Герасимова.- М.: Наука, 1969.482с Кассин Н.Г Материалы по палеогеографии Казахстана, Алма-Ата, 1947. 169 с. Геоморфологическое районирование М. 1:7500000 // Национальный атлас Республики Казахстан, Алматы, 2006. 51с. Қазақстан Республикасы Президентінің «Жер, Жер қойнауы және жер қойнауын пайдалану туралы» Жарлығы. Алматы 1996жыл.</w:t>
      </w:r>
      <w:r w:rsidRPr="0017162A">
        <w:rPr>
          <w:rFonts w:ascii="Times New Roman" w:eastAsia="Times New Roman" w:hAnsi="Times New Roman" w:cs="Times New Roman"/>
          <w:sz w:val="24"/>
          <w:szCs w:val="24"/>
          <w:lang w:eastAsia="ru-RU"/>
        </w:rPr>
        <w:br/>
      </w:r>
      <w:r w:rsidRPr="0017162A">
        <w:rPr>
          <w:rFonts w:ascii="Times New Roman" w:eastAsia="Times New Roman" w:hAnsi="Times New Roman" w:cs="Times New Roman"/>
          <w:sz w:val="24"/>
          <w:szCs w:val="24"/>
          <w:lang w:eastAsia="ru-RU"/>
        </w:rPr>
        <w:br/>
        <w:t>Пожалуйста, не забудьте правильно оформить цитату:</w:t>
      </w:r>
      <w:r w:rsidRPr="0017162A">
        <w:rPr>
          <w:rFonts w:ascii="Times New Roman" w:eastAsia="Times New Roman" w:hAnsi="Times New Roman" w:cs="Times New Roman"/>
          <w:sz w:val="24"/>
          <w:szCs w:val="24"/>
          <w:lang w:eastAsia="ru-RU"/>
        </w:rPr>
        <w:br/>
        <w:t>Темирбеков, А. Т. Түркістан облысының жер ресурстары, олардың сандық және сапалық көрсеткіштері / А. Т. Темирбеков, Даурен Бахытулы Бахыт. — Текст</w:t>
      </w:r>
      <w:proofErr w:type="gramStart"/>
      <w:r w:rsidRPr="0017162A">
        <w:rPr>
          <w:rFonts w:ascii="Times New Roman" w:eastAsia="Times New Roman" w:hAnsi="Times New Roman" w:cs="Times New Roman"/>
          <w:sz w:val="24"/>
          <w:szCs w:val="24"/>
          <w:lang w:eastAsia="ru-RU"/>
        </w:rPr>
        <w:t xml:space="preserve"> :</w:t>
      </w:r>
      <w:proofErr w:type="gramEnd"/>
      <w:r w:rsidRPr="0017162A">
        <w:rPr>
          <w:rFonts w:ascii="Times New Roman" w:eastAsia="Times New Roman" w:hAnsi="Times New Roman" w:cs="Times New Roman"/>
          <w:sz w:val="24"/>
          <w:szCs w:val="24"/>
          <w:lang w:eastAsia="ru-RU"/>
        </w:rPr>
        <w:t xml:space="preserve"> непосредственный // Молодой ученый. — 2020. — № 23 (313). — С. 721-723. — URL: https://moluch.ru/archive/313/71041/ (дата обращения: 01.09.2021).</w:t>
      </w:r>
    </w:p>
    <w:p w:rsidR="0017162A" w:rsidRPr="0017162A" w:rsidRDefault="0017162A" w:rsidP="00CB697B">
      <w:pPr>
        <w:rPr>
          <w:rFonts w:ascii="Times New Roman" w:hAnsi="Times New Roman" w:cs="Times New Roman"/>
          <w:b/>
          <w:sz w:val="24"/>
          <w:szCs w:val="24"/>
        </w:rPr>
      </w:pPr>
    </w:p>
    <w:sectPr w:rsidR="0017162A" w:rsidRPr="00171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480B"/>
    <w:multiLevelType w:val="multilevel"/>
    <w:tmpl w:val="43AA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620ED8"/>
    <w:multiLevelType w:val="multilevel"/>
    <w:tmpl w:val="7436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7685D"/>
    <w:multiLevelType w:val="multilevel"/>
    <w:tmpl w:val="0654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C56083"/>
    <w:multiLevelType w:val="multilevel"/>
    <w:tmpl w:val="B0043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C53E32"/>
    <w:multiLevelType w:val="multilevel"/>
    <w:tmpl w:val="7B5A8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5D5F05"/>
    <w:multiLevelType w:val="multilevel"/>
    <w:tmpl w:val="2F42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1B5B48"/>
    <w:multiLevelType w:val="multilevel"/>
    <w:tmpl w:val="4A36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EE"/>
    <w:rsid w:val="0017162A"/>
    <w:rsid w:val="00530FEE"/>
    <w:rsid w:val="005B1A11"/>
    <w:rsid w:val="00651E9A"/>
    <w:rsid w:val="007956A5"/>
    <w:rsid w:val="00B43CE3"/>
    <w:rsid w:val="00CB6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43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B1A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1A11"/>
    <w:rPr>
      <w:rFonts w:ascii="Tahoma" w:hAnsi="Tahoma" w:cs="Tahoma"/>
      <w:sz w:val="16"/>
      <w:szCs w:val="16"/>
    </w:rPr>
  </w:style>
  <w:style w:type="character" w:customStyle="1" w:styleId="30">
    <w:name w:val="Заголовок 3 Знак"/>
    <w:basedOn w:val="a0"/>
    <w:link w:val="3"/>
    <w:uiPriority w:val="9"/>
    <w:rsid w:val="005B1A11"/>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5B1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B1A11"/>
    <w:rPr>
      <w:color w:val="0000FF"/>
      <w:u w:val="single"/>
    </w:rPr>
  </w:style>
  <w:style w:type="character" w:customStyle="1" w:styleId="mw-headline">
    <w:name w:val="mw-headline"/>
    <w:basedOn w:val="a0"/>
    <w:rsid w:val="005B1A11"/>
  </w:style>
  <w:style w:type="character" w:customStyle="1" w:styleId="20">
    <w:name w:val="Заголовок 2 Знак"/>
    <w:basedOn w:val="a0"/>
    <w:link w:val="2"/>
    <w:uiPriority w:val="9"/>
    <w:semiHidden/>
    <w:rsid w:val="00B43CE3"/>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1716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43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B1A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1A11"/>
    <w:rPr>
      <w:rFonts w:ascii="Tahoma" w:hAnsi="Tahoma" w:cs="Tahoma"/>
      <w:sz w:val="16"/>
      <w:szCs w:val="16"/>
    </w:rPr>
  </w:style>
  <w:style w:type="character" w:customStyle="1" w:styleId="30">
    <w:name w:val="Заголовок 3 Знак"/>
    <w:basedOn w:val="a0"/>
    <w:link w:val="3"/>
    <w:uiPriority w:val="9"/>
    <w:rsid w:val="005B1A11"/>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5B1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B1A11"/>
    <w:rPr>
      <w:color w:val="0000FF"/>
      <w:u w:val="single"/>
    </w:rPr>
  </w:style>
  <w:style w:type="character" w:customStyle="1" w:styleId="mw-headline">
    <w:name w:val="mw-headline"/>
    <w:basedOn w:val="a0"/>
    <w:rsid w:val="005B1A11"/>
  </w:style>
  <w:style w:type="character" w:customStyle="1" w:styleId="20">
    <w:name w:val="Заголовок 2 Знак"/>
    <w:basedOn w:val="a0"/>
    <w:link w:val="2"/>
    <w:uiPriority w:val="9"/>
    <w:semiHidden/>
    <w:rsid w:val="00B43CE3"/>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171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61640">
      <w:bodyDiv w:val="1"/>
      <w:marLeft w:val="0"/>
      <w:marRight w:val="0"/>
      <w:marTop w:val="0"/>
      <w:marBottom w:val="0"/>
      <w:divBdr>
        <w:top w:val="none" w:sz="0" w:space="0" w:color="auto"/>
        <w:left w:val="none" w:sz="0" w:space="0" w:color="auto"/>
        <w:bottom w:val="none" w:sz="0" w:space="0" w:color="auto"/>
        <w:right w:val="none" w:sz="0" w:space="0" w:color="auto"/>
      </w:divBdr>
    </w:div>
    <w:div w:id="537082360">
      <w:bodyDiv w:val="1"/>
      <w:marLeft w:val="0"/>
      <w:marRight w:val="0"/>
      <w:marTop w:val="0"/>
      <w:marBottom w:val="0"/>
      <w:divBdr>
        <w:top w:val="none" w:sz="0" w:space="0" w:color="auto"/>
        <w:left w:val="none" w:sz="0" w:space="0" w:color="auto"/>
        <w:bottom w:val="none" w:sz="0" w:space="0" w:color="auto"/>
        <w:right w:val="none" w:sz="0" w:space="0" w:color="auto"/>
      </w:divBdr>
    </w:div>
    <w:div w:id="593898441">
      <w:bodyDiv w:val="1"/>
      <w:marLeft w:val="0"/>
      <w:marRight w:val="0"/>
      <w:marTop w:val="0"/>
      <w:marBottom w:val="0"/>
      <w:divBdr>
        <w:top w:val="none" w:sz="0" w:space="0" w:color="auto"/>
        <w:left w:val="none" w:sz="0" w:space="0" w:color="auto"/>
        <w:bottom w:val="none" w:sz="0" w:space="0" w:color="auto"/>
        <w:right w:val="none" w:sz="0" w:space="0" w:color="auto"/>
      </w:divBdr>
      <w:divsChild>
        <w:div w:id="229049114">
          <w:marLeft w:val="0"/>
          <w:marRight w:val="0"/>
          <w:marTop w:val="0"/>
          <w:marBottom w:val="0"/>
          <w:divBdr>
            <w:top w:val="none" w:sz="0" w:space="0" w:color="auto"/>
            <w:left w:val="none" w:sz="0" w:space="0" w:color="auto"/>
            <w:bottom w:val="none" w:sz="0" w:space="0" w:color="auto"/>
            <w:right w:val="none" w:sz="0" w:space="0" w:color="auto"/>
          </w:divBdr>
          <w:divsChild>
            <w:div w:id="1311786231">
              <w:marLeft w:val="0"/>
              <w:marRight w:val="0"/>
              <w:marTop w:val="0"/>
              <w:marBottom w:val="0"/>
              <w:divBdr>
                <w:top w:val="none" w:sz="0" w:space="0" w:color="auto"/>
                <w:left w:val="none" w:sz="0" w:space="0" w:color="auto"/>
                <w:bottom w:val="none" w:sz="0" w:space="0" w:color="auto"/>
                <w:right w:val="none" w:sz="0" w:space="0" w:color="auto"/>
              </w:divBdr>
            </w:div>
          </w:divsChild>
        </w:div>
        <w:div w:id="33309913">
          <w:marLeft w:val="0"/>
          <w:marRight w:val="0"/>
          <w:marTop w:val="0"/>
          <w:marBottom w:val="0"/>
          <w:divBdr>
            <w:top w:val="none" w:sz="0" w:space="0" w:color="auto"/>
            <w:left w:val="none" w:sz="0" w:space="0" w:color="auto"/>
            <w:bottom w:val="none" w:sz="0" w:space="0" w:color="auto"/>
            <w:right w:val="none" w:sz="0" w:space="0" w:color="auto"/>
          </w:divBdr>
        </w:div>
        <w:div w:id="1037583001">
          <w:marLeft w:val="0"/>
          <w:marRight w:val="0"/>
          <w:marTop w:val="0"/>
          <w:marBottom w:val="0"/>
          <w:divBdr>
            <w:top w:val="none" w:sz="0" w:space="0" w:color="auto"/>
            <w:left w:val="none" w:sz="0" w:space="0" w:color="auto"/>
            <w:bottom w:val="none" w:sz="0" w:space="0" w:color="auto"/>
            <w:right w:val="none" w:sz="0" w:space="0" w:color="auto"/>
          </w:divBdr>
          <w:divsChild>
            <w:div w:id="382949357">
              <w:marLeft w:val="0"/>
              <w:marRight w:val="0"/>
              <w:marTop w:val="0"/>
              <w:marBottom w:val="0"/>
              <w:divBdr>
                <w:top w:val="none" w:sz="0" w:space="0" w:color="auto"/>
                <w:left w:val="none" w:sz="0" w:space="0" w:color="auto"/>
                <w:bottom w:val="none" w:sz="0" w:space="0" w:color="auto"/>
                <w:right w:val="none" w:sz="0" w:space="0" w:color="auto"/>
              </w:divBdr>
              <w:divsChild>
                <w:div w:id="1328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9532">
      <w:bodyDiv w:val="1"/>
      <w:marLeft w:val="0"/>
      <w:marRight w:val="0"/>
      <w:marTop w:val="0"/>
      <w:marBottom w:val="0"/>
      <w:divBdr>
        <w:top w:val="none" w:sz="0" w:space="0" w:color="auto"/>
        <w:left w:val="none" w:sz="0" w:space="0" w:color="auto"/>
        <w:bottom w:val="none" w:sz="0" w:space="0" w:color="auto"/>
        <w:right w:val="none" w:sz="0" w:space="0" w:color="auto"/>
      </w:divBdr>
    </w:div>
    <w:div w:id="812455057">
      <w:bodyDiv w:val="1"/>
      <w:marLeft w:val="0"/>
      <w:marRight w:val="0"/>
      <w:marTop w:val="0"/>
      <w:marBottom w:val="0"/>
      <w:divBdr>
        <w:top w:val="none" w:sz="0" w:space="0" w:color="auto"/>
        <w:left w:val="none" w:sz="0" w:space="0" w:color="auto"/>
        <w:bottom w:val="none" w:sz="0" w:space="0" w:color="auto"/>
        <w:right w:val="none" w:sz="0" w:space="0" w:color="auto"/>
      </w:divBdr>
      <w:divsChild>
        <w:div w:id="1209488378">
          <w:marLeft w:val="0"/>
          <w:marRight w:val="0"/>
          <w:marTop w:val="0"/>
          <w:marBottom w:val="0"/>
          <w:divBdr>
            <w:top w:val="none" w:sz="0" w:space="0" w:color="auto"/>
            <w:left w:val="none" w:sz="0" w:space="0" w:color="auto"/>
            <w:bottom w:val="none" w:sz="0" w:space="0" w:color="auto"/>
            <w:right w:val="none" w:sz="0" w:space="0" w:color="auto"/>
          </w:divBdr>
        </w:div>
      </w:divsChild>
    </w:div>
    <w:div w:id="895773550">
      <w:bodyDiv w:val="1"/>
      <w:marLeft w:val="0"/>
      <w:marRight w:val="0"/>
      <w:marTop w:val="0"/>
      <w:marBottom w:val="0"/>
      <w:divBdr>
        <w:top w:val="none" w:sz="0" w:space="0" w:color="auto"/>
        <w:left w:val="none" w:sz="0" w:space="0" w:color="auto"/>
        <w:bottom w:val="none" w:sz="0" w:space="0" w:color="auto"/>
        <w:right w:val="none" w:sz="0" w:space="0" w:color="auto"/>
      </w:divBdr>
      <w:divsChild>
        <w:div w:id="1470199369">
          <w:marLeft w:val="0"/>
          <w:marRight w:val="0"/>
          <w:marTop w:val="0"/>
          <w:marBottom w:val="0"/>
          <w:divBdr>
            <w:top w:val="none" w:sz="0" w:space="0" w:color="auto"/>
            <w:left w:val="none" w:sz="0" w:space="0" w:color="auto"/>
            <w:bottom w:val="none" w:sz="0" w:space="0" w:color="auto"/>
            <w:right w:val="none" w:sz="0" w:space="0" w:color="auto"/>
          </w:divBdr>
        </w:div>
        <w:div w:id="2074504675">
          <w:marLeft w:val="0"/>
          <w:marRight w:val="0"/>
          <w:marTop w:val="0"/>
          <w:marBottom w:val="0"/>
          <w:divBdr>
            <w:top w:val="none" w:sz="0" w:space="0" w:color="auto"/>
            <w:left w:val="none" w:sz="0" w:space="0" w:color="auto"/>
            <w:bottom w:val="none" w:sz="0" w:space="0" w:color="auto"/>
            <w:right w:val="none" w:sz="0" w:space="0" w:color="auto"/>
          </w:divBdr>
        </w:div>
      </w:divsChild>
    </w:div>
    <w:div w:id="1080566648">
      <w:bodyDiv w:val="1"/>
      <w:marLeft w:val="0"/>
      <w:marRight w:val="0"/>
      <w:marTop w:val="0"/>
      <w:marBottom w:val="0"/>
      <w:divBdr>
        <w:top w:val="none" w:sz="0" w:space="0" w:color="auto"/>
        <w:left w:val="none" w:sz="0" w:space="0" w:color="auto"/>
        <w:bottom w:val="none" w:sz="0" w:space="0" w:color="auto"/>
        <w:right w:val="none" w:sz="0" w:space="0" w:color="auto"/>
      </w:divBdr>
    </w:div>
    <w:div w:id="1133404358">
      <w:bodyDiv w:val="1"/>
      <w:marLeft w:val="0"/>
      <w:marRight w:val="0"/>
      <w:marTop w:val="0"/>
      <w:marBottom w:val="0"/>
      <w:divBdr>
        <w:top w:val="none" w:sz="0" w:space="0" w:color="auto"/>
        <w:left w:val="none" w:sz="0" w:space="0" w:color="auto"/>
        <w:bottom w:val="none" w:sz="0" w:space="0" w:color="auto"/>
        <w:right w:val="none" w:sz="0" w:space="0" w:color="auto"/>
      </w:divBdr>
    </w:div>
    <w:div w:id="1174147198">
      <w:bodyDiv w:val="1"/>
      <w:marLeft w:val="0"/>
      <w:marRight w:val="0"/>
      <w:marTop w:val="0"/>
      <w:marBottom w:val="0"/>
      <w:divBdr>
        <w:top w:val="none" w:sz="0" w:space="0" w:color="auto"/>
        <w:left w:val="none" w:sz="0" w:space="0" w:color="auto"/>
        <w:bottom w:val="none" w:sz="0" w:space="0" w:color="auto"/>
        <w:right w:val="none" w:sz="0" w:space="0" w:color="auto"/>
      </w:divBdr>
      <w:divsChild>
        <w:div w:id="993753405">
          <w:marLeft w:val="0"/>
          <w:marRight w:val="0"/>
          <w:marTop w:val="0"/>
          <w:marBottom w:val="0"/>
          <w:divBdr>
            <w:top w:val="none" w:sz="0" w:space="0" w:color="auto"/>
            <w:left w:val="none" w:sz="0" w:space="0" w:color="auto"/>
            <w:bottom w:val="none" w:sz="0" w:space="0" w:color="auto"/>
            <w:right w:val="none" w:sz="0" w:space="0" w:color="auto"/>
          </w:divBdr>
        </w:div>
        <w:div w:id="445081495">
          <w:marLeft w:val="0"/>
          <w:marRight w:val="0"/>
          <w:marTop w:val="0"/>
          <w:marBottom w:val="0"/>
          <w:divBdr>
            <w:top w:val="none" w:sz="0" w:space="0" w:color="auto"/>
            <w:left w:val="none" w:sz="0" w:space="0" w:color="auto"/>
            <w:bottom w:val="none" w:sz="0" w:space="0" w:color="auto"/>
            <w:right w:val="none" w:sz="0" w:space="0" w:color="auto"/>
          </w:divBdr>
          <w:divsChild>
            <w:div w:id="1294483945">
              <w:marLeft w:val="0"/>
              <w:marRight w:val="0"/>
              <w:marTop w:val="0"/>
              <w:marBottom w:val="0"/>
              <w:divBdr>
                <w:top w:val="none" w:sz="0" w:space="0" w:color="auto"/>
                <w:left w:val="none" w:sz="0" w:space="0" w:color="auto"/>
                <w:bottom w:val="none" w:sz="0" w:space="0" w:color="auto"/>
                <w:right w:val="none" w:sz="0" w:space="0" w:color="auto"/>
              </w:divBdr>
              <w:divsChild>
                <w:div w:id="12533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9148">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sChild>
        <w:div w:id="1511067102">
          <w:marLeft w:val="0"/>
          <w:marRight w:val="0"/>
          <w:marTop w:val="0"/>
          <w:marBottom w:val="0"/>
          <w:divBdr>
            <w:top w:val="none" w:sz="0" w:space="0" w:color="auto"/>
            <w:left w:val="none" w:sz="0" w:space="0" w:color="auto"/>
            <w:bottom w:val="none" w:sz="0" w:space="0" w:color="auto"/>
            <w:right w:val="none" w:sz="0" w:space="0" w:color="auto"/>
          </w:divBdr>
          <w:divsChild>
            <w:div w:id="1191607658">
              <w:marLeft w:val="0"/>
              <w:marRight w:val="0"/>
              <w:marTop w:val="0"/>
              <w:marBottom w:val="0"/>
              <w:divBdr>
                <w:top w:val="none" w:sz="0" w:space="0" w:color="auto"/>
                <w:left w:val="none" w:sz="0" w:space="0" w:color="auto"/>
                <w:bottom w:val="none" w:sz="0" w:space="0" w:color="auto"/>
                <w:right w:val="none" w:sz="0" w:space="0" w:color="auto"/>
              </w:divBdr>
            </w:div>
          </w:divsChild>
        </w:div>
        <w:div w:id="87585037">
          <w:marLeft w:val="0"/>
          <w:marRight w:val="0"/>
          <w:marTop w:val="0"/>
          <w:marBottom w:val="0"/>
          <w:divBdr>
            <w:top w:val="none" w:sz="0" w:space="0" w:color="auto"/>
            <w:left w:val="none" w:sz="0" w:space="0" w:color="auto"/>
            <w:bottom w:val="none" w:sz="0" w:space="0" w:color="auto"/>
            <w:right w:val="none" w:sz="0" w:space="0" w:color="auto"/>
          </w:divBdr>
        </w:div>
        <w:div w:id="904491940">
          <w:marLeft w:val="0"/>
          <w:marRight w:val="0"/>
          <w:marTop w:val="0"/>
          <w:marBottom w:val="0"/>
          <w:divBdr>
            <w:top w:val="none" w:sz="0" w:space="0" w:color="auto"/>
            <w:left w:val="none" w:sz="0" w:space="0" w:color="auto"/>
            <w:bottom w:val="none" w:sz="0" w:space="0" w:color="auto"/>
            <w:right w:val="none" w:sz="0" w:space="0" w:color="auto"/>
          </w:divBdr>
          <w:divsChild>
            <w:div w:id="1547058989">
              <w:marLeft w:val="0"/>
              <w:marRight w:val="0"/>
              <w:marTop w:val="0"/>
              <w:marBottom w:val="0"/>
              <w:divBdr>
                <w:top w:val="none" w:sz="0" w:space="0" w:color="auto"/>
                <w:left w:val="none" w:sz="0" w:space="0" w:color="auto"/>
                <w:bottom w:val="none" w:sz="0" w:space="0" w:color="auto"/>
                <w:right w:val="none" w:sz="0" w:space="0" w:color="auto"/>
              </w:divBdr>
              <w:divsChild>
                <w:div w:id="888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23501">
          <w:marLeft w:val="0"/>
          <w:marRight w:val="0"/>
          <w:marTop w:val="0"/>
          <w:marBottom w:val="0"/>
          <w:divBdr>
            <w:top w:val="none" w:sz="0" w:space="0" w:color="auto"/>
            <w:left w:val="none" w:sz="0" w:space="0" w:color="auto"/>
            <w:bottom w:val="none" w:sz="0" w:space="0" w:color="auto"/>
            <w:right w:val="none" w:sz="0" w:space="0" w:color="auto"/>
          </w:divBdr>
          <w:divsChild>
            <w:div w:id="2033846773">
              <w:marLeft w:val="0"/>
              <w:marRight w:val="0"/>
              <w:marTop w:val="0"/>
              <w:marBottom w:val="0"/>
              <w:divBdr>
                <w:top w:val="none" w:sz="0" w:space="0" w:color="auto"/>
                <w:left w:val="none" w:sz="0" w:space="0" w:color="auto"/>
                <w:bottom w:val="none" w:sz="0" w:space="0" w:color="auto"/>
                <w:right w:val="none" w:sz="0" w:space="0" w:color="auto"/>
              </w:divBdr>
            </w:div>
          </w:divsChild>
        </w:div>
        <w:div w:id="954168010">
          <w:marLeft w:val="0"/>
          <w:marRight w:val="0"/>
          <w:marTop w:val="0"/>
          <w:marBottom w:val="0"/>
          <w:divBdr>
            <w:top w:val="none" w:sz="0" w:space="0" w:color="auto"/>
            <w:left w:val="none" w:sz="0" w:space="0" w:color="auto"/>
            <w:bottom w:val="none" w:sz="0" w:space="0" w:color="auto"/>
            <w:right w:val="none" w:sz="0" w:space="0" w:color="auto"/>
          </w:divBdr>
          <w:divsChild>
            <w:div w:id="71315217">
              <w:marLeft w:val="0"/>
              <w:marRight w:val="0"/>
              <w:marTop w:val="0"/>
              <w:marBottom w:val="0"/>
              <w:divBdr>
                <w:top w:val="none" w:sz="0" w:space="0" w:color="auto"/>
                <w:left w:val="none" w:sz="0" w:space="0" w:color="auto"/>
                <w:bottom w:val="none" w:sz="0" w:space="0" w:color="auto"/>
                <w:right w:val="none" w:sz="0" w:space="0" w:color="auto"/>
              </w:divBdr>
              <w:divsChild>
                <w:div w:id="659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37943">
          <w:marLeft w:val="0"/>
          <w:marRight w:val="0"/>
          <w:marTop w:val="0"/>
          <w:marBottom w:val="0"/>
          <w:divBdr>
            <w:top w:val="none" w:sz="0" w:space="0" w:color="auto"/>
            <w:left w:val="none" w:sz="0" w:space="0" w:color="auto"/>
            <w:bottom w:val="none" w:sz="0" w:space="0" w:color="auto"/>
            <w:right w:val="none" w:sz="0" w:space="0" w:color="auto"/>
          </w:divBdr>
        </w:div>
        <w:div w:id="2005818553">
          <w:marLeft w:val="0"/>
          <w:marRight w:val="0"/>
          <w:marTop w:val="0"/>
          <w:marBottom w:val="0"/>
          <w:divBdr>
            <w:top w:val="none" w:sz="0" w:space="0" w:color="auto"/>
            <w:left w:val="none" w:sz="0" w:space="0" w:color="auto"/>
            <w:bottom w:val="none" w:sz="0" w:space="0" w:color="auto"/>
            <w:right w:val="none" w:sz="0" w:space="0" w:color="auto"/>
          </w:divBdr>
          <w:divsChild>
            <w:div w:id="856701949">
              <w:marLeft w:val="0"/>
              <w:marRight w:val="0"/>
              <w:marTop w:val="0"/>
              <w:marBottom w:val="0"/>
              <w:divBdr>
                <w:top w:val="none" w:sz="0" w:space="0" w:color="auto"/>
                <w:left w:val="none" w:sz="0" w:space="0" w:color="auto"/>
                <w:bottom w:val="none" w:sz="0" w:space="0" w:color="auto"/>
                <w:right w:val="none" w:sz="0" w:space="0" w:color="auto"/>
              </w:divBdr>
              <w:divsChild>
                <w:div w:id="188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1644">
          <w:marLeft w:val="0"/>
          <w:marRight w:val="0"/>
          <w:marTop w:val="0"/>
          <w:marBottom w:val="0"/>
          <w:divBdr>
            <w:top w:val="none" w:sz="0" w:space="0" w:color="auto"/>
            <w:left w:val="none" w:sz="0" w:space="0" w:color="auto"/>
            <w:bottom w:val="none" w:sz="0" w:space="0" w:color="auto"/>
            <w:right w:val="none" w:sz="0" w:space="0" w:color="auto"/>
          </w:divBdr>
        </w:div>
        <w:div w:id="998652763">
          <w:marLeft w:val="0"/>
          <w:marRight w:val="0"/>
          <w:marTop w:val="0"/>
          <w:marBottom w:val="0"/>
          <w:divBdr>
            <w:top w:val="none" w:sz="0" w:space="0" w:color="auto"/>
            <w:left w:val="none" w:sz="0" w:space="0" w:color="auto"/>
            <w:bottom w:val="none" w:sz="0" w:space="0" w:color="auto"/>
            <w:right w:val="none" w:sz="0" w:space="0" w:color="auto"/>
          </w:divBdr>
          <w:divsChild>
            <w:div w:id="1325667591">
              <w:marLeft w:val="0"/>
              <w:marRight w:val="0"/>
              <w:marTop w:val="0"/>
              <w:marBottom w:val="0"/>
              <w:divBdr>
                <w:top w:val="none" w:sz="0" w:space="0" w:color="auto"/>
                <w:left w:val="none" w:sz="0" w:space="0" w:color="auto"/>
                <w:bottom w:val="none" w:sz="0" w:space="0" w:color="auto"/>
                <w:right w:val="none" w:sz="0" w:space="0" w:color="auto"/>
              </w:divBdr>
              <w:divsChild>
                <w:div w:id="4531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57601">
      <w:bodyDiv w:val="1"/>
      <w:marLeft w:val="0"/>
      <w:marRight w:val="0"/>
      <w:marTop w:val="0"/>
      <w:marBottom w:val="0"/>
      <w:divBdr>
        <w:top w:val="none" w:sz="0" w:space="0" w:color="auto"/>
        <w:left w:val="none" w:sz="0" w:space="0" w:color="auto"/>
        <w:bottom w:val="none" w:sz="0" w:space="0" w:color="auto"/>
        <w:right w:val="none" w:sz="0" w:space="0" w:color="auto"/>
      </w:divBdr>
    </w:div>
    <w:div w:id="1576551133">
      <w:bodyDiv w:val="1"/>
      <w:marLeft w:val="0"/>
      <w:marRight w:val="0"/>
      <w:marTop w:val="0"/>
      <w:marBottom w:val="0"/>
      <w:divBdr>
        <w:top w:val="none" w:sz="0" w:space="0" w:color="auto"/>
        <w:left w:val="none" w:sz="0" w:space="0" w:color="auto"/>
        <w:bottom w:val="none" w:sz="0" w:space="0" w:color="auto"/>
        <w:right w:val="none" w:sz="0" w:space="0" w:color="auto"/>
      </w:divBdr>
      <w:divsChild>
        <w:div w:id="1014915399">
          <w:marLeft w:val="0"/>
          <w:marRight w:val="0"/>
          <w:marTop w:val="0"/>
          <w:marBottom w:val="0"/>
          <w:divBdr>
            <w:top w:val="none" w:sz="0" w:space="0" w:color="auto"/>
            <w:left w:val="none" w:sz="0" w:space="0" w:color="auto"/>
            <w:bottom w:val="none" w:sz="0" w:space="0" w:color="auto"/>
            <w:right w:val="none" w:sz="0" w:space="0" w:color="auto"/>
          </w:divBdr>
        </w:div>
        <w:div w:id="742527733">
          <w:marLeft w:val="0"/>
          <w:marRight w:val="0"/>
          <w:marTop w:val="0"/>
          <w:marBottom w:val="0"/>
          <w:divBdr>
            <w:top w:val="none" w:sz="0" w:space="0" w:color="auto"/>
            <w:left w:val="none" w:sz="0" w:space="0" w:color="auto"/>
            <w:bottom w:val="none" w:sz="0" w:space="0" w:color="auto"/>
            <w:right w:val="none" w:sz="0" w:space="0" w:color="auto"/>
          </w:divBdr>
          <w:divsChild>
            <w:div w:id="3353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7533">
      <w:bodyDiv w:val="1"/>
      <w:marLeft w:val="0"/>
      <w:marRight w:val="0"/>
      <w:marTop w:val="0"/>
      <w:marBottom w:val="0"/>
      <w:divBdr>
        <w:top w:val="none" w:sz="0" w:space="0" w:color="auto"/>
        <w:left w:val="none" w:sz="0" w:space="0" w:color="auto"/>
        <w:bottom w:val="none" w:sz="0" w:space="0" w:color="auto"/>
        <w:right w:val="none" w:sz="0" w:space="0" w:color="auto"/>
      </w:divBdr>
    </w:div>
    <w:div w:id="1761871233">
      <w:bodyDiv w:val="1"/>
      <w:marLeft w:val="0"/>
      <w:marRight w:val="0"/>
      <w:marTop w:val="0"/>
      <w:marBottom w:val="0"/>
      <w:divBdr>
        <w:top w:val="none" w:sz="0" w:space="0" w:color="auto"/>
        <w:left w:val="none" w:sz="0" w:space="0" w:color="auto"/>
        <w:bottom w:val="none" w:sz="0" w:space="0" w:color="auto"/>
        <w:right w:val="none" w:sz="0" w:space="0" w:color="auto"/>
      </w:divBdr>
    </w:div>
    <w:div w:id="1960792603">
      <w:bodyDiv w:val="1"/>
      <w:marLeft w:val="0"/>
      <w:marRight w:val="0"/>
      <w:marTop w:val="0"/>
      <w:marBottom w:val="0"/>
      <w:divBdr>
        <w:top w:val="none" w:sz="0" w:space="0" w:color="auto"/>
        <w:left w:val="none" w:sz="0" w:space="0" w:color="auto"/>
        <w:bottom w:val="none" w:sz="0" w:space="0" w:color="auto"/>
        <w:right w:val="none" w:sz="0" w:space="0" w:color="auto"/>
      </w:divBdr>
    </w:div>
    <w:div w:id="2100104737">
      <w:bodyDiv w:val="1"/>
      <w:marLeft w:val="0"/>
      <w:marRight w:val="0"/>
      <w:marTop w:val="0"/>
      <w:marBottom w:val="0"/>
      <w:divBdr>
        <w:top w:val="none" w:sz="0" w:space="0" w:color="auto"/>
        <w:left w:val="none" w:sz="0" w:space="0" w:color="auto"/>
        <w:bottom w:val="none" w:sz="0" w:space="0" w:color="auto"/>
        <w:right w:val="none" w:sz="0" w:space="0" w:color="auto"/>
      </w:divBdr>
      <w:divsChild>
        <w:div w:id="1265501014">
          <w:marLeft w:val="0"/>
          <w:marRight w:val="0"/>
          <w:marTop w:val="0"/>
          <w:marBottom w:val="0"/>
          <w:divBdr>
            <w:top w:val="none" w:sz="0" w:space="0" w:color="auto"/>
            <w:left w:val="none" w:sz="0" w:space="0" w:color="auto"/>
            <w:bottom w:val="none" w:sz="0" w:space="0" w:color="auto"/>
            <w:right w:val="none" w:sz="0" w:space="0" w:color="auto"/>
          </w:divBdr>
        </w:div>
      </w:divsChild>
    </w:div>
    <w:div w:id="2142527071">
      <w:bodyDiv w:val="1"/>
      <w:marLeft w:val="0"/>
      <w:marRight w:val="0"/>
      <w:marTop w:val="0"/>
      <w:marBottom w:val="0"/>
      <w:divBdr>
        <w:top w:val="none" w:sz="0" w:space="0" w:color="auto"/>
        <w:left w:val="none" w:sz="0" w:space="0" w:color="auto"/>
        <w:bottom w:val="none" w:sz="0" w:space="0" w:color="auto"/>
        <w:right w:val="none" w:sz="0" w:space="0" w:color="auto"/>
      </w:divBdr>
      <w:divsChild>
        <w:div w:id="1407805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kk.wikipedia.org/wiki/%D0%90%D1%80%D2%9B%D0%B0%D1%80" TargetMode="External"/><Relationship Id="rId21" Type="http://schemas.openxmlformats.org/officeDocument/2006/relationships/hyperlink" Target="https://kk.wikipedia.org/wiki/%D0%86%D0%BB%D0%B5" TargetMode="External"/><Relationship Id="rId42" Type="http://schemas.openxmlformats.org/officeDocument/2006/relationships/hyperlink" Target="https://kk.wikipedia.org/wiki/%D2%9A%D0%BE%D1%88%D2%9B%D0%B0%D1%80%D0%BA%D3%A9%D0%BB" TargetMode="External"/><Relationship Id="rId47" Type="http://schemas.openxmlformats.org/officeDocument/2006/relationships/hyperlink" Target="https://kk.wikipedia.org/wiki/%D0%90%D1%80%D2%9B%D0%B0%D1%80" TargetMode="External"/><Relationship Id="rId63" Type="http://schemas.openxmlformats.org/officeDocument/2006/relationships/hyperlink" Target="https://kk.wikipedia.org/wiki/%D0%A2%D0%B5%D0%BA%D0%B5%D0%BB%D1%96" TargetMode="External"/><Relationship Id="rId68" Type="http://schemas.openxmlformats.org/officeDocument/2006/relationships/hyperlink" Target="https://kk.wikipedia.org/wiki/%D2%9A%D0%B0%D1%81%D0%BA%D0%B5%D0%BB%D0%B5%D2%A3" TargetMode="External"/><Relationship Id="rId84" Type="http://schemas.openxmlformats.org/officeDocument/2006/relationships/hyperlink" Target="https://kk.wikipedia.org/wiki/%D0%A1%D0%B0%D1%80%D2%9B%D0%B0%D0%BD_%D0%B0%D1%83%D0%B4%D0%B0%D0%BD%D1%8B" TargetMode="External"/><Relationship Id="rId89" Type="http://schemas.openxmlformats.org/officeDocument/2006/relationships/hyperlink" Target="https://kk.wikipedia.org/wiki/%D0%A2%D0%B0%D0%BB%D0%B4%D1%8B%D2%9B%D0%BE%D1%80%D2%93%D0%B0%D0%BD" TargetMode="External"/><Relationship Id="rId112" Type="http://schemas.openxmlformats.org/officeDocument/2006/relationships/hyperlink" Target="https://kk.wikipedia.org/wiki/%D0%90%D0%BB%D0%BC%D0%B0" TargetMode="External"/><Relationship Id="rId133" Type="http://schemas.openxmlformats.org/officeDocument/2006/relationships/hyperlink" Target="https://kk.wikipedia.org/wiki/%D0%96%D1%83%D0%B0%D0%BB%D1%8B_%D0%B0%D1%83%D0%B4%D0%B0%D0%BD%D1%8B" TargetMode="External"/><Relationship Id="rId138" Type="http://schemas.openxmlformats.org/officeDocument/2006/relationships/hyperlink" Target="https://kk.wikipedia.org/wiki/%D0%9C%D0%B5%D1%80%D0%BA%D1%96" TargetMode="External"/><Relationship Id="rId154" Type="http://schemas.openxmlformats.org/officeDocument/2006/relationships/hyperlink" Target="https://kk.wikipedia.org/wiki/%D2%9A%D1%8B%D0%B7%D1%8B%D0%BB%D0%BE%D1%80%D0%B4%D0%B0_%D0%BE%D0%B1%D0%BB%D1%8B%D1%81%D1%8B" TargetMode="External"/><Relationship Id="rId159" Type="http://schemas.openxmlformats.org/officeDocument/2006/relationships/hyperlink" Target="https://kk.wikipedia.org/wiki/%D0%91%D0%BE%D1%80%D0%B0%D0%BB%D0%B4%D0%B0%D0%B9_(%D1%82%D0%B0%D1%83_%D1%81%D1%96%D0%BB%D0%B5%D0%BC%D1%96)" TargetMode="External"/><Relationship Id="rId175" Type="http://schemas.openxmlformats.org/officeDocument/2006/relationships/hyperlink" Target="https://kk.wikipedia.org/wiki/%D0%A2%D3%A9%D0%BB%D0%B5_%D0%B1%D0%B8_%D0%B0%D1%83%D0%B4%D0%B0%D0%BD%D1%8B" TargetMode="External"/><Relationship Id="rId170" Type="http://schemas.openxmlformats.org/officeDocument/2006/relationships/hyperlink" Target="https://kk.wikipedia.org/wiki/%D0%A8%D1%8B%D0%BB%D0%B1%D1%8B%D1%80" TargetMode="External"/><Relationship Id="rId191" Type="http://schemas.openxmlformats.org/officeDocument/2006/relationships/hyperlink" Target="https://kk.wikipedia.org/wiki/%D0%A2%D3%A9%D0%BB%D0%B5_%D0%B1%D0%B8_%D0%B0%D1%83%D0%B4%D0%B0%D0%BD%D1%8B" TargetMode="External"/><Relationship Id="rId196" Type="http://schemas.openxmlformats.org/officeDocument/2006/relationships/hyperlink" Target="https://kk.wikipedia.org/wiki/%D0%90%D1%80%D1%8B%D1%81" TargetMode="External"/><Relationship Id="rId16" Type="http://schemas.openxmlformats.org/officeDocument/2006/relationships/hyperlink" Target="https://kk.wikipedia.org/wiki/%D0%96%D0%B0%D0%BC%D0%B1%D1%8B%D0%BB_%D0%BE%D0%B1%D0%BB%D1%8B%D1%81%D1%8B" TargetMode="External"/><Relationship Id="rId107" Type="http://schemas.openxmlformats.org/officeDocument/2006/relationships/hyperlink" Target="https://kk.wikipedia.org/wiki/%D0%A1%D1%83%D1%80%D0%B5%D1%82:E7829-Shu-steppe.jpg" TargetMode="External"/><Relationship Id="rId11" Type="http://schemas.openxmlformats.org/officeDocument/2006/relationships/hyperlink" Target="https://kk.wikipedia.org/wiki/%D2%9A%D0%B0%D0%B7%D0%B0%D2%9B%D1%81%D1%82%D0%B0%D0%BD" TargetMode="External"/><Relationship Id="rId32" Type="http://schemas.openxmlformats.org/officeDocument/2006/relationships/hyperlink" Target="https://kk.wikipedia.org/wiki/%D0%A2%D0%B0%D1%81" TargetMode="External"/><Relationship Id="rId37" Type="http://schemas.openxmlformats.org/officeDocument/2006/relationships/hyperlink" Target="https://kk.wikipedia.org/wiki/%D0%96%D0%B0%D0%BC%D0%B0%D0%BD%D1%82%D1%8B_(%D3%A9%D0%B7%D0%B5%D0%BD)" TargetMode="External"/><Relationship Id="rId53" Type="http://schemas.openxmlformats.org/officeDocument/2006/relationships/hyperlink" Target="https://kk.wikipedia.org/wiki/%D2%AE%D0%B9%D1%80%D0%B5%D0%BA" TargetMode="External"/><Relationship Id="rId58" Type="http://schemas.openxmlformats.org/officeDocument/2006/relationships/hyperlink" Target="https://kk.wikipedia.org/w/index.php?title=%D0%A2%D1%8B%D1%80%D0%BD%D0%B0&amp;action=edit&amp;redlink=1" TargetMode="External"/><Relationship Id="rId74" Type="http://schemas.openxmlformats.org/officeDocument/2006/relationships/hyperlink" Target="https://kk.wikipedia.org/wiki/%D0%95%D1%81%D0%BA%D0%B5%D0%BB%D0%B4%D1%96_%D0%B0%D1%83%D0%B4%D0%B0%D0%BD%D1%8B" TargetMode="External"/><Relationship Id="rId79" Type="http://schemas.openxmlformats.org/officeDocument/2006/relationships/hyperlink" Target="https://kk.wikipedia.org/wiki/%D0%9A%D3%A9%D0%BA%D1%81%D1%83_%D0%B0%D1%83%D0%B4%D0%B0%D0%BD%D1%8B" TargetMode="External"/><Relationship Id="rId102" Type="http://schemas.openxmlformats.org/officeDocument/2006/relationships/hyperlink" Target="https://kk.wikipedia.org/wiki/%D2%9A%D0%B0%D1%80%D0%B0%D1%82%D0%B0%D1%83_%D0%B6%D0%BE%D1%82%D0%B0%D1%81%D1%8B_(%D0%A2%D1%8F%D0%BD%D1%8C-%D0%A8%D0%B0%D0%BD%D1%8C)" TargetMode="External"/><Relationship Id="rId123" Type="http://schemas.openxmlformats.org/officeDocument/2006/relationships/hyperlink" Target="https://kk.wikipedia.org/wiki/%D2%9A%D1%8B%D1%80%D2%93%D0%B0%D1%83%D1%8B%D0%BB" TargetMode="External"/><Relationship Id="rId128" Type="http://schemas.openxmlformats.org/officeDocument/2006/relationships/hyperlink" Target="https://kk.wikipedia.org/wiki/%D0%A8%D1%83" TargetMode="External"/><Relationship Id="rId144" Type="http://schemas.openxmlformats.org/officeDocument/2006/relationships/hyperlink" Target="https://kk.wikipedia.org/wiki/%D0%96%D0%B0%D2%A3%D0%B0%D1%82%D0%B0%D1%81" TargetMode="External"/><Relationship Id="rId149" Type="http://schemas.openxmlformats.org/officeDocument/2006/relationships/hyperlink" Target="https://kk.wikipedia.org/wiki/%D2%9A%D0%B0%D0%B7%D0%B0%D2%9B%D1%81%D1%82%D0%B0%D0%BD" TargetMode="External"/><Relationship Id="rId5" Type="http://schemas.openxmlformats.org/officeDocument/2006/relationships/webSettings" Target="webSettings.xml"/><Relationship Id="rId90" Type="http://schemas.openxmlformats.org/officeDocument/2006/relationships/hyperlink" Target="https://kk.wikipedia.org/wiki/%D0%A2%D0%B5%D0%BA%D0%B5%D0%BB%D1%96" TargetMode="External"/><Relationship Id="rId95" Type="http://schemas.openxmlformats.org/officeDocument/2006/relationships/hyperlink" Target="https://kk.wikipedia.org/wiki/%D2%9A%D1%8B%D1%80%D2%93%D1%8B%D0%B7%D1%81%D1%82%D0%B0%D0%BD" TargetMode="External"/><Relationship Id="rId160" Type="http://schemas.openxmlformats.org/officeDocument/2006/relationships/hyperlink" Target="https://kk.wikipedia.org/wiki/%D0%90%D0%BB%D0%B0%D1%82%D0%B0%D1%83_%D1%82%D0%B0%D1%83%D0%BB%D0%B0%D1%80%D1%8B" TargetMode="External"/><Relationship Id="rId165" Type="http://schemas.openxmlformats.org/officeDocument/2006/relationships/hyperlink" Target="https://kk.wikipedia.org/wiki/%D0%A8%D1%96%D0%BB%D0%B4%D0%B5" TargetMode="External"/><Relationship Id="rId181" Type="http://schemas.openxmlformats.org/officeDocument/2006/relationships/hyperlink" Target="https://kk.wikipedia.org/wiki/%D0%96%D0%B5%D1%82%D1%96%D1%81%D0%B0%D0%B9_%D0%B0%D1%83%D0%B4%D0%B0%D0%BD%D1%8B" TargetMode="External"/><Relationship Id="rId186" Type="http://schemas.openxmlformats.org/officeDocument/2006/relationships/hyperlink" Target="https://kk.wikipedia.org/wiki/%D0%9E%D1%82%D1%8B%D1%80%D0%B0%D1%80_%D0%B0%D1%83%D0%B4%D0%B0%D0%BD%D1%8B" TargetMode="External"/><Relationship Id="rId22" Type="http://schemas.openxmlformats.org/officeDocument/2006/relationships/hyperlink" Target="https://kk.wikipedia.org/wiki/%D0%96%D0%B5%D1%82%D1%96%D1%81%D1%83" TargetMode="External"/><Relationship Id="rId27" Type="http://schemas.openxmlformats.org/officeDocument/2006/relationships/hyperlink" Target="https://kk.wikipedia.org/wiki/%D0%9C%D0%BE%D0%BB%D0%B8%D0%B1%D0%B4%D0%B5%D0%BD" TargetMode="External"/><Relationship Id="rId43" Type="http://schemas.openxmlformats.org/officeDocument/2006/relationships/hyperlink" Target="https://kk.wikipedia.org/wiki/%D0%91%D0%B0%D1%80%D1%8B%D1%81" TargetMode="External"/><Relationship Id="rId48" Type="http://schemas.openxmlformats.org/officeDocument/2006/relationships/hyperlink" Target="https://kk.wikipedia.org/w/index.php?title=%D0%A2%D0%B0%D1%83_%D0%B5%D1%88%D0%BA%D1%96&amp;action=edit&amp;redlink=1" TargetMode="External"/><Relationship Id="rId64" Type="http://schemas.openxmlformats.org/officeDocument/2006/relationships/hyperlink" Target="https://kk.wikipedia.org/wiki/%D0%A2%D0%B0%D0%BB%D2%93%D0%B0%D1%80" TargetMode="External"/><Relationship Id="rId69" Type="http://schemas.openxmlformats.org/officeDocument/2006/relationships/hyperlink" Target="https://kk.wikipedia.org/wiki/%D0%95%D1%81%D1%96%D0%BA" TargetMode="External"/><Relationship Id="rId113" Type="http://schemas.openxmlformats.org/officeDocument/2006/relationships/hyperlink" Target="https://kk.wikipedia.org/wiki/%D0%A8%D0%B8%D0%B5" TargetMode="External"/><Relationship Id="rId118" Type="http://schemas.openxmlformats.org/officeDocument/2006/relationships/hyperlink" Target="https://kk.wikipedia.org/wiki/%D2%9A%D2%B1%D0%BB%D0%B0%D0%BD" TargetMode="External"/><Relationship Id="rId134" Type="http://schemas.openxmlformats.org/officeDocument/2006/relationships/hyperlink" Target="https://kk.wikipedia.org/wiki/%D0%91%D0%B0%D1%83%D1%8B%D1%80%D0%B6%D0%B0%D0%BD_%D0%9C%D0%BE%D0%BC%D1%8B%D1%88%D2%B1%D0%BB%D1%8B_%D0%B0%D1%83%D1%8B%D0%BB%D1%8B" TargetMode="External"/><Relationship Id="rId139" Type="http://schemas.openxmlformats.org/officeDocument/2006/relationships/hyperlink" Target="https://kk.wikipedia.org/wiki/%D0%9C%D0%BE%D0%B9%D1%8B%D0%BD%D2%9B%D2%B1%D0%BC_%D0%B0%D1%83%D0%B4%D0%B0%D0%BD%D1%8B" TargetMode="External"/><Relationship Id="rId80" Type="http://schemas.openxmlformats.org/officeDocument/2006/relationships/hyperlink" Target="https://kk.wikipedia.org/wiki/%D2%9A%D0%B0%D1%80%D0%B0%D1%81%D0%B0%D0%B9_%D0%B0%D1%83%D0%B4%D0%B0%D0%BD%D1%8B" TargetMode="External"/><Relationship Id="rId85" Type="http://schemas.openxmlformats.org/officeDocument/2006/relationships/hyperlink" Target="https://kk.wikipedia.org/wiki/%D0%A2%D0%B0%D0%BB%D2%93%D0%B0%D1%80_%D0%B0%D1%83%D0%B4%D0%B0%D0%BD%D1%8B" TargetMode="External"/><Relationship Id="rId150" Type="http://schemas.openxmlformats.org/officeDocument/2006/relationships/hyperlink" Target="https://kk.wikipedia.org/wiki/%D3%98%D0%BA%D1%96%D0%BC%D1%88%D1%96%D0%BB%D1%96%D0%BA-%D0%B0%D1%83%D0%BC%D0%B0%D2%9B%D1%82%D1%8B%D2%9B_%D0%B1%D3%A9%D0%BB%D1%96%D0%BD%D1%96%D1%81" TargetMode="External"/><Relationship Id="rId155" Type="http://schemas.openxmlformats.org/officeDocument/2006/relationships/hyperlink" Target="https://kk.wikipedia.org/wiki/%D3%A8%D0%B7%D0%B1%D0%B5%D0%BA%D1%81%D1%82%D0%B0%D0%BD" TargetMode="External"/><Relationship Id="rId171" Type="http://schemas.openxmlformats.org/officeDocument/2006/relationships/hyperlink" Target="https://kk.wikipedia.org/wiki/%D0%91%D0%B0%D0%B9%D1%8B%D0%BB%D0%B4%D1%8B%D1%80" TargetMode="External"/><Relationship Id="rId176" Type="http://schemas.openxmlformats.org/officeDocument/2006/relationships/hyperlink" Target="https://kk.wikipedia.org/wiki/%D0%A2%D2%AF%D0%BB%D0%BA%D1%96%D0%B1%D0%B0%D1%81_%D0%B0%D1%83%D0%B4%D0%B0%D0%BD%D1%8B" TargetMode="External"/><Relationship Id="rId192" Type="http://schemas.openxmlformats.org/officeDocument/2006/relationships/hyperlink" Target="https://kk.wikipedia.org/wiki/%D0%A2%D2%AF%D0%BB%D0%BA%D1%96%D0%B1%D0%B0%D1%81_%D0%B0%D1%83%D0%B4%D0%B0%D0%BD%D1%8B" TargetMode="External"/><Relationship Id="rId197" Type="http://schemas.openxmlformats.org/officeDocument/2006/relationships/fontTable" Target="fontTable.xml"/><Relationship Id="rId12" Type="http://schemas.openxmlformats.org/officeDocument/2006/relationships/hyperlink" Target="https://kk.wikipedia.org/wiki/%D2%9A%D0%B0%D0%BF%D1%88%D0%B0%D2%93%D0%B0%D0%B9" TargetMode="External"/><Relationship Id="rId17" Type="http://schemas.openxmlformats.org/officeDocument/2006/relationships/hyperlink" Target="https://kk.wikipedia.org/wiki/%D0%91%D0%B0%D0%BB%D2%9B%D0%B0%D1%88_%D0%BA%D3%A9%D0%BB%D1%96" TargetMode="External"/><Relationship Id="rId33" Type="http://schemas.openxmlformats.org/officeDocument/2006/relationships/hyperlink" Target="https://kk.wikipedia.org/wiki/%D0%9A%D3%A9%D0%BC%D1%96%D1%80" TargetMode="External"/><Relationship Id="rId38" Type="http://schemas.openxmlformats.org/officeDocument/2006/relationships/hyperlink" Target="https://kk.wikipedia.org/wiki/%D0%91%D0%B0%D0%BB%D2%9B%D0%B0%D1%88" TargetMode="External"/><Relationship Id="rId59" Type="http://schemas.openxmlformats.org/officeDocument/2006/relationships/hyperlink" Target="https://kk.wikipedia.org/wiki/%D0%91%D2%B1%D0%BB%D0%B1%D2%B1%D0%BB" TargetMode="External"/><Relationship Id="rId103" Type="http://schemas.openxmlformats.org/officeDocument/2006/relationships/hyperlink" Target="https://kk.wikipedia.org/wiki/%D0%A2%D0%B0%D1%80%D0%B0%D0%B7" TargetMode="External"/><Relationship Id="rId108" Type="http://schemas.openxmlformats.org/officeDocument/2006/relationships/image" Target="media/image3.jpeg"/><Relationship Id="rId124" Type="http://schemas.openxmlformats.org/officeDocument/2006/relationships/hyperlink" Target="https://kk.wikipedia.org/wiki/%D2%9A%D2%B1%D1%80" TargetMode="External"/><Relationship Id="rId129" Type="http://schemas.openxmlformats.org/officeDocument/2006/relationships/hyperlink" Target="https://kk.wikipedia.org/wiki/%D0%91%D0%B0%D0%B9%D0%B7%D0%B0%D2%9B_%D0%B0%D1%83%D0%B4%D0%B0%D0%BD%D1%8B" TargetMode="External"/><Relationship Id="rId54" Type="http://schemas.openxmlformats.org/officeDocument/2006/relationships/hyperlink" Target="https://kk.wikipedia.org/wiki/%D2%9A%D0%B0%D0%B7" TargetMode="External"/><Relationship Id="rId70" Type="http://schemas.openxmlformats.org/officeDocument/2006/relationships/hyperlink" Target="https://kk.wikipedia.org/wiki/%D0%A1%D0%B0%D1%80%D2%9B%D0%B0%D0%BD" TargetMode="External"/><Relationship Id="rId75" Type="http://schemas.openxmlformats.org/officeDocument/2006/relationships/hyperlink" Target="https://kk.wikipedia.org/wiki/%D0%95%D2%A3%D0%B1%D0%B5%D0%BA%D1%88%D1%96%D2%9B%D0%B0%D0%B7%D0%B0%D2%9B_%D0%B0%D1%83%D0%B4%D0%B0%D0%BD%D1%8B" TargetMode="External"/><Relationship Id="rId91" Type="http://schemas.openxmlformats.org/officeDocument/2006/relationships/hyperlink" Target="https://kk.wikipedia.org/wiki/%D2%9A%D0%B0%D0%B7%D0%B0%D2%9B%D1%81%D1%82%D0%B0%D0%BD" TargetMode="External"/><Relationship Id="rId96" Type="http://schemas.openxmlformats.org/officeDocument/2006/relationships/hyperlink" Target="https://kk.wikipedia.org/wiki/%D0%A2%D0%B0%D0%BB%D0%B0%D1%81_%D0%BE%D0%B1%D0%BB%D1%8B%D1%81%D1%8B" TargetMode="External"/><Relationship Id="rId140" Type="http://schemas.openxmlformats.org/officeDocument/2006/relationships/hyperlink" Target="https://kk.wikipedia.org/wiki/%D0%9C%D0%BE%D0%B9%D1%8B%D0%BD%D2%9B%D2%B1%D0%BC_(%D0%9C%D0%BE%D0%B9%D1%8B%D0%BD%D2%9B%D2%B1%D0%BC_%D0%B0%D1%83%D0%B4%D0%B0%D0%BD%D1%8B)" TargetMode="External"/><Relationship Id="rId145" Type="http://schemas.openxmlformats.org/officeDocument/2006/relationships/hyperlink" Target="https://kk.wikipedia.org/wiki/%D0%A2%D0%B0%D0%BB%D0%B0%D1%81_%D0%B0%D1%83%D0%B4%D0%B0%D0%BD%D1%8B" TargetMode="External"/><Relationship Id="rId161" Type="http://schemas.openxmlformats.org/officeDocument/2006/relationships/hyperlink" Target="https://kk.wikipedia.org/wiki/%D2%9A%D1%8B%D0%B7%D1%8B%D0%BB%D2%9B%D2%B1%D0%BC_(%D1%88%D3%A9%D0%BB)" TargetMode="External"/><Relationship Id="rId166" Type="http://schemas.openxmlformats.org/officeDocument/2006/relationships/hyperlink" Target="https://kk.wikipedia.org/wiki/%D0%90%D1%80%D1%8B%D1%81" TargetMode="External"/><Relationship Id="rId182" Type="http://schemas.openxmlformats.org/officeDocument/2006/relationships/hyperlink" Target="https://kk.wikipedia.org/wiki/%D0%9A%D0%B5%D0%BB%D0%B5%D1%81_%D0%B0%D1%83%D0%B4%D0%B0%D0%BD%D1%8B" TargetMode="External"/><Relationship Id="rId187" Type="http://schemas.openxmlformats.org/officeDocument/2006/relationships/hyperlink" Target="https://kk.wikipedia.org/wiki/%D0%A1%D0%B0%D0%B9%D1%80%D0%B0%D0%BC_%D0%B0%D1%83%D0%B4%D0%B0%D0%BD%D1%8B" TargetMode="External"/><Relationship Id="rId1" Type="http://schemas.openxmlformats.org/officeDocument/2006/relationships/numbering" Target="numbering.xml"/><Relationship Id="rId6" Type="http://schemas.openxmlformats.org/officeDocument/2006/relationships/hyperlink" Target="http://newecodoklad.ecogosfond.kz/2016/kz/zemlya/" TargetMode="External"/><Relationship Id="rId23" Type="http://schemas.openxmlformats.org/officeDocument/2006/relationships/hyperlink" Target="https://kk.wikipedia.org/wiki/%D0%96%D0%BE%D2%A3%D2%93%D0%B0%D1%80" TargetMode="External"/><Relationship Id="rId28" Type="http://schemas.openxmlformats.org/officeDocument/2006/relationships/hyperlink" Target="https://kk.wikipedia.org/wiki/%D0%90%D2%9B%D1%81%D1%83" TargetMode="External"/><Relationship Id="rId49" Type="http://schemas.openxmlformats.org/officeDocument/2006/relationships/hyperlink" Target="https://kk.wikipedia.org/wiki/%D0%9C%D0%B0%D1%80%D0%B0%D0%BB" TargetMode="External"/><Relationship Id="rId114" Type="http://schemas.openxmlformats.org/officeDocument/2006/relationships/hyperlink" Target="https://kk.wikipedia.org/wiki/%D0%90%D0%BB%D1%88%D0%B0" TargetMode="External"/><Relationship Id="rId119" Type="http://schemas.openxmlformats.org/officeDocument/2006/relationships/hyperlink" Target="https://kk.wikipedia.org/wiki/%D0%96%D0%B0%D0%B9%D1%80%D0%B0%D0%BD" TargetMode="External"/><Relationship Id="rId44" Type="http://schemas.openxmlformats.org/officeDocument/2006/relationships/hyperlink" Target="https://kk.wikipedia.org/wiki/%D0%A1%D1%96%D0%BB%D0%B5%D1%83%D1%81%D1%96%D0%BD" TargetMode="External"/><Relationship Id="rId60" Type="http://schemas.openxmlformats.org/officeDocument/2006/relationships/hyperlink" Target="https://kk.wikipedia.org/wiki/%D2%B0%D0%BB%D0%B0%D1%80" TargetMode="External"/><Relationship Id="rId65" Type="http://schemas.openxmlformats.org/officeDocument/2006/relationships/hyperlink" Target="https://kk.wikipedia.org/wiki/%D0%96%D0%B0%D1%80%D0%BA%D0%B5%D0%BD%D1%82" TargetMode="External"/><Relationship Id="rId81" Type="http://schemas.openxmlformats.org/officeDocument/2006/relationships/hyperlink" Target="https://kk.wikipedia.org/wiki/%D2%9A%D0%B0%D1%80%D0%B0%D1%82%D0%B0%D0%BB_%D0%B0%D1%83%D0%B4%D0%B0%D0%BD%D1%8B" TargetMode="External"/><Relationship Id="rId86" Type="http://schemas.openxmlformats.org/officeDocument/2006/relationships/hyperlink" Target="https://kk.wikipedia.org/wiki/%D2%B0%D0%B9%D2%93%D1%8B%D1%80_%D0%B0%D1%83%D0%B4%D0%B0%D0%BD%D1%8B" TargetMode="External"/><Relationship Id="rId130" Type="http://schemas.openxmlformats.org/officeDocument/2006/relationships/hyperlink" Target="https://kk.wikipedia.org/wiki/%D0%A1%D0%B0%D1%80%D1%8B%D0%BA%D0%B5%D0%BC%D0%B5%D1%80" TargetMode="External"/><Relationship Id="rId135" Type="http://schemas.openxmlformats.org/officeDocument/2006/relationships/hyperlink" Target="https://kk.wikipedia.org/wiki/%D2%9A%D0%BE%D1%80%D0%B4%D0%B0%D0%B9_%D0%B0%D1%83%D0%B4%D0%B0%D0%BD%D1%8B" TargetMode="External"/><Relationship Id="rId151" Type="http://schemas.openxmlformats.org/officeDocument/2006/relationships/hyperlink" Target="https://kk.wikipedia.org/wiki/%D0%A2%D2%AF%D1%80%D0%BA%D1%96%D1%81%D1%82%D0%B0%D0%BD_(%D2%9B%D0%B0%D0%BB%D0%B0)" TargetMode="External"/><Relationship Id="rId156" Type="http://schemas.openxmlformats.org/officeDocument/2006/relationships/hyperlink" Target="https://kk.wikipedia.org/wiki/%D0%A2%D2%AF%D1%80%D0%BA%D1%96%D1%81%D1%82%D0%B0%D0%BD_%D0%BE%D0%B1%D0%BB%D1%8B%D1%81%D1%8B" TargetMode="External"/><Relationship Id="rId177" Type="http://schemas.openxmlformats.org/officeDocument/2006/relationships/hyperlink" Target="https://kk.wikipedia.org/wiki/%D0%90%D2%9B%D1%81%D1%83-%D0%96%D0%B0%D0%B1%D0%B0%D2%93%D1%8B%D0%BB%D1%8B_%D2%9B%D0%BE%D1%80%D1%8B%D2%93%D1%8B" TargetMode="External"/><Relationship Id="rId198" Type="http://schemas.openxmlformats.org/officeDocument/2006/relationships/theme" Target="theme/theme1.xml"/><Relationship Id="rId172" Type="http://schemas.openxmlformats.org/officeDocument/2006/relationships/hyperlink" Target="https://kk.wikipedia.org/wiki/%D0%9A%D3%A9%D0%BA%D1%81%D0%B0%D1%80%D0%B0%D0%B9_%D3%A9%D0%B7%D0%B5%D0%BD%D1%96" TargetMode="External"/><Relationship Id="rId193" Type="http://schemas.openxmlformats.org/officeDocument/2006/relationships/hyperlink" Target="https://kk.wikipedia.org/wiki/%D0%A8%D0%B0%D1%80%D0%B4%D0%B0%D1%80%D0%B0_%D0%B0%D1%83%D0%B4%D0%B0%D0%BD%D1%8B" TargetMode="External"/><Relationship Id="rId13" Type="http://schemas.openxmlformats.org/officeDocument/2006/relationships/hyperlink" Target="https://kk.wikipedia.org/wiki/%D0%A2%D0%B0%D0%BB%D0%B4%D1%8B%D2%9B%D0%BE%D1%80%D2%93%D0%B0%D0%BD" TargetMode="External"/><Relationship Id="rId18" Type="http://schemas.openxmlformats.org/officeDocument/2006/relationships/hyperlink" Target="https://kk.wikipedia.org/wiki/%D2%9A%D0%B0%D1%80%D0%B0%D2%93%D0%B0%D0%BD%D0%B4%D1%8B" TargetMode="External"/><Relationship Id="rId39" Type="http://schemas.openxmlformats.org/officeDocument/2006/relationships/hyperlink" Target="https://kk.wikipedia.org/wiki/%D0%90%D0%BB%D0%B0%D0%BA%D3%A9%D0%BB_(%D0%BA%D3%A9%D0%BB)" TargetMode="External"/><Relationship Id="rId109" Type="http://schemas.openxmlformats.org/officeDocument/2006/relationships/hyperlink" Target="https://kk.wikipedia.org/wiki/%D0%91%D0%B5%D1%82%D0%BF%D0%B0%D2%9B%D0%B4%D0%B0%D0%BB%D0%B0" TargetMode="External"/><Relationship Id="rId34" Type="http://schemas.openxmlformats.org/officeDocument/2006/relationships/hyperlink" Target="https://kk.wikipedia.org/wiki/%D0%86%D0%BB%D0%B5" TargetMode="External"/><Relationship Id="rId50" Type="http://schemas.openxmlformats.org/officeDocument/2006/relationships/hyperlink" Target="https://kk.wikipedia.org/wiki/%D0%90%D2%9B%D2%9B%D2%B1%D0%BB%D0%B0%D2%9B" TargetMode="External"/><Relationship Id="rId55" Type="http://schemas.openxmlformats.org/officeDocument/2006/relationships/hyperlink" Target="https://kk.wikipedia.org/wiki/%D2%9A%D1%8B%D1%80%D2%93%D0%B0%D1%83%D1%8B%D0%BB" TargetMode="External"/><Relationship Id="rId76" Type="http://schemas.openxmlformats.org/officeDocument/2006/relationships/hyperlink" Target="https://kk.wikipedia.org/wiki/%D0%96%D0%B0%D0%BC%D0%B1%D1%8B%D0%BB_%D0%B0%D1%83%D0%B4%D0%B0%D0%BD%D1%8B_(%D0%90%D0%BB%D0%BC%D0%B0%D1%82%D1%8B_%D0%BE%D0%B1%D0%BB%D1%8B%D1%81%D1%8B)" TargetMode="External"/><Relationship Id="rId97" Type="http://schemas.openxmlformats.org/officeDocument/2006/relationships/hyperlink" Target="https://kk.wikipedia.org/wiki/%D0%A8%D1%83_%D0%BE%D0%B1%D0%BB%D1%8B%D1%81%D1%8B" TargetMode="External"/><Relationship Id="rId104" Type="http://schemas.openxmlformats.org/officeDocument/2006/relationships/hyperlink" Target="https://kk.wikipedia.org/wiki/%D0%96%D0%B0%D0%BC%D0%B1%D1%8B%D0%BB_%D0%BE%D0%B1%D0%BB%D1%8B%D1%81%D1%8B" TargetMode="External"/><Relationship Id="rId120" Type="http://schemas.openxmlformats.org/officeDocument/2006/relationships/hyperlink" Target="https://kk.wikipedia.org/wiki/%D0%95%D0%BB%D1%96%D0%BA" TargetMode="External"/><Relationship Id="rId125" Type="http://schemas.openxmlformats.org/officeDocument/2006/relationships/hyperlink" Target="https://kk.wikipedia.org/wiki/%D0%96%D0%B0%D0%BC%D0%B1%D1%8B%D0%BB_%D0%BE%D0%B1%D0%BB%D1%8B%D1%81%D1%8B" TargetMode="External"/><Relationship Id="rId141" Type="http://schemas.openxmlformats.org/officeDocument/2006/relationships/hyperlink" Target="https://kk.wikipedia.org/wiki/%D0%A2%D2%B1%D1%80%D0%B0%D1%80_%D0%A0%D1%8B%D1%81%D2%9B%D2%B1%D0%BB%D0%BE%D0%B2_%D0%B0%D1%83%D0%B4%D0%B0%D0%BD%D1%8B" TargetMode="External"/><Relationship Id="rId146" Type="http://schemas.openxmlformats.org/officeDocument/2006/relationships/hyperlink" Target="https://kk.wikipedia.org/wiki/%D2%9A%D0%B0%D1%80%D0%B0%D1%82%D0%B0%D1%83_(%D2%9B%D0%B0%D0%BB%D0%B0)" TargetMode="External"/><Relationship Id="rId167" Type="http://schemas.openxmlformats.org/officeDocument/2006/relationships/hyperlink" Target="https://kk.wikipedia.org/wiki/%D0%9A%D0%B5%D0%BB%D0%B5%D1%81" TargetMode="External"/><Relationship Id="rId188" Type="http://schemas.openxmlformats.org/officeDocument/2006/relationships/hyperlink" Target="https://kk.wikipedia.org/wiki/%D0%A1%D0%B0%D1%80%D1%8B%D0%B0%D2%93%D0%B0%D1%88_%D0%B0%D1%83%D0%B4%D0%B0%D0%BD%D1%8B" TargetMode="External"/><Relationship Id="rId7" Type="http://schemas.openxmlformats.org/officeDocument/2006/relationships/hyperlink" Target="http://newecodoklad.ecogosfond.kz/2016/voda/" TargetMode="External"/><Relationship Id="rId71" Type="http://schemas.openxmlformats.org/officeDocument/2006/relationships/hyperlink" Target="https://kk.wikipedia.org/wiki/%D0%90%D2%9B%D1%81%D1%83_%D0%B0%D1%83%D0%B4%D0%B0%D0%BD%D1%8B" TargetMode="External"/><Relationship Id="rId92" Type="http://schemas.openxmlformats.org/officeDocument/2006/relationships/hyperlink" Target="https://kk.wikipedia.org/wiki/%D0%90%D0%BB%D0%BC%D0%B0%D1%82%D1%8B_%D0%BE%D0%B1%D0%BB%D1%8B%D1%81%D1%8B" TargetMode="External"/><Relationship Id="rId162" Type="http://schemas.openxmlformats.org/officeDocument/2006/relationships/hyperlink" Target="https://kk.wikipedia.org/wiki/%D2%9A%D0%B0%D1%80%D0%B0%D2%9B%D1%82%D0%B0%D1%83" TargetMode="External"/><Relationship Id="rId183" Type="http://schemas.openxmlformats.org/officeDocument/2006/relationships/hyperlink" Target="https://kk.wikipedia.org/wiki/%D2%9A%D0%B0%D0%B7%D1%8B%D2%93%D2%B1%D1%80%D1%82_%D0%B0%D1%83%D0%B4%D0%B0%D0%BD%D1%8B" TargetMode="External"/><Relationship Id="rId2" Type="http://schemas.openxmlformats.org/officeDocument/2006/relationships/styles" Target="styles.xml"/><Relationship Id="rId29" Type="http://schemas.openxmlformats.org/officeDocument/2006/relationships/hyperlink" Target="https://kk.wikipedia.org/wiki/%D0%90%D0%BB%D0%B0%D0%BA%D3%A9%D0%BB_%D0%B0%D1%83%D0%B4%D0%B0%D0%BD%D1%8B" TargetMode="External"/><Relationship Id="rId24" Type="http://schemas.openxmlformats.org/officeDocument/2006/relationships/hyperlink" Target="https://kk.wikipedia.org/w/index.php?title=%D0%96%D0%B5%D1%82%D1%96%D1%81%D1%83_%D0%90%D0%BB%D0%B0%D1%82%D0%B0%D1%83&amp;action=edit&amp;redlink=1" TargetMode="External"/><Relationship Id="rId40" Type="http://schemas.openxmlformats.org/officeDocument/2006/relationships/hyperlink" Target="https://kk.wikipedia.org/wiki/%D0%96%D0%B0%D0%BB%D0%B0%D2%A3%D0%B0%D1%88%D0%BA%D3%A9%D0%BB_(%D0%BA%D3%A9%D0%BB,_%D0%90%D0%BB%D0%BC%D0%B0%D1%82%D1%8B_%D0%BE%D0%B1%D0%BB%D1%8B%D1%81%D1%8B)" TargetMode="External"/><Relationship Id="rId45" Type="http://schemas.openxmlformats.org/officeDocument/2006/relationships/hyperlink" Target="https://kk.wikipedia.org/wiki/%D2%9A%D0%BE%D2%A3%D1%8B%D1%80_%D0%B0%D1%8E" TargetMode="External"/><Relationship Id="rId66" Type="http://schemas.openxmlformats.org/officeDocument/2006/relationships/hyperlink" Target="https://kk.wikipedia.org/wiki/%D2%AE%D1%88%D1%82%D3%A9%D0%B1%D0%B5" TargetMode="External"/><Relationship Id="rId87" Type="http://schemas.openxmlformats.org/officeDocument/2006/relationships/hyperlink" Target="https://kk.wikipedia.org/wiki/%D0%86%D0%BB%D0%B5_%D0%B0%D1%83%D0%B4%D0%B0%D0%BD%D1%8B" TargetMode="External"/><Relationship Id="rId110" Type="http://schemas.openxmlformats.org/officeDocument/2006/relationships/hyperlink" Target="https://kk.wikipedia.org/wiki/%D0%9C%D0%BE%D0%B9%D1%8B%D0%BD%D2%9B%D2%B1%D0%BC_(%D2%9B%D2%B1%D0%BC%D0%B4%D1%8B_%D0%B0%D0%BB%D2%9B%D0%B0%D0%BF,_%D0%A2%D2%AF%D1%80%D0%BA%D1%96%D1%81%D1%82%D0%B0%D0%BD,_%D0%96%D0%B0%D0%BC%D0%B1%D1%8B%D0%BB_%D0%BE%D0%B1%D0%BB%D1%8B%D1%81%D1%82%D0%B0%D1%80%D1%8B)" TargetMode="External"/><Relationship Id="rId115" Type="http://schemas.openxmlformats.org/officeDocument/2006/relationships/hyperlink" Target="https://kk.wikipedia.org/wiki/%D0%96%D2%AF%D0%B7%D1%96%D0%BC" TargetMode="External"/><Relationship Id="rId131" Type="http://schemas.openxmlformats.org/officeDocument/2006/relationships/hyperlink" Target="https://kk.wikipedia.org/wiki/%D0%96%D0%B0%D0%BC%D0%B1%D1%8B%D0%BB_%D0%B0%D1%83%D0%B4%D0%B0%D0%BD%D1%8B_(%D0%96%D0%B0%D0%BC%D0%B1%D1%8B%D0%BB_%D0%BE%D0%B1%D0%BB%D1%8B%D1%81%D1%8B)" TargetMode="External"/><Relationship Id="rId136" Type="http://schemas.openxmlformats.org/officeDocument/2006/relationships/hyperlink" Target="https://kk.wikipedia.org/wiki/%D2%9A%D0%BE%D1%80%D0%B4%D0%B0%D0%B9" TargetMode="External"/><Relationship Id="rId157" Type="http://schemas.openxmlformats.org/officeDocument/2006/relationships/control" Target="activeX/activeX2.xml"/><Relationship Id="rId178" Type="http://schemas.openxmlformats.org/officeDocument/2006/relationships/hyperlink" Target="https://kk.wikipedia.org/wiki/%D0%90%D1%83%D1%8B%D0%BB_%D1%88%D0%B0%D1%80%D1%83%D0%B0%D1%88%D1%8B%D0%BB%D1%8B%D2%93%D1%8B" TargetMode="External"/><Relationship Id="rId61" Type="http://schemas.openxmlformats.org/officeDocument/2006/relationships/hyperlink" Target="https://kk.wikipedia.org/wiki/%D0%A2%D0%B0%D0%BB%D0%B4%D1%8B%D2%9B%D0%BE%D1%80%D2%93%D0%B0%D0%BD" TargetMode="External"/><Relationship Id="rId82" Type="http://schemas.openxmlformats.org/officeDocument/2006/relationships/hyperlink" Target="https://kk.wikipedia.org/wiki/%D0%9F%D0%B0%D0%BD%D1%84%D0%B8%D0%BB%D0%BE%D0%B2_%D0%B0%D1%83%D0%B4%D0%B0%D0%BD%D1%8B" TargetMode="External"/><Relationship Id="rId152" Type="http://schemas.openxmlformats.org/officeDocument/2006/relationships/hyperlink" Target="https://kk.wikipedia.org/wiki/%D2%9A%D0%B0%D1%80%D0%B0%D2%93%D0%B0%D0%BD%D0%B4%D1%8B_%D0%BE%D0%B1%D0%BB%D1%8B%D1%81%D1%8B" TargetMode="External"/><Relationship Id="rId173" Type="http://schemas.openxmlformats.org/officeDocument/2006/relationships/hyperlink" Target="https://kk.wikipedia.org/wiki/%D0%A1%D1%8B%D1%80%D0%B4%D0%B0%D1%80%D0%B8%D1%8F" TargetMode="External"/><Relationship Id="rId194" Type="http://schemas.openxmlformats.org/officeDocument/2006/relationships/hyperlink" Target="https://kk.wikipedia.org/wiki/%D0%A2%D2%AF%D1%80%D0%BA%D1%96%D1%81%D1%82%D0%B0%D0%BD_(%D2%9B%D0%B0%D0%BB%D0%B0)" TargetMode="External"/><Relationship Id="rId19" Type="http://schemas.openxmlformats.org/officeDocument/2006/relationships/hyperlink" Target="https://kk.wikipedia.org/wiki/%D2%9A%D1%8B%D1%82%D0%B0%D0%B9" TargetMode="External"/><Relationship Id="rId14" Type="http://schemas.openxmlformats.org/officeDocument/2006/relationships/hyperlink" Target="https://kk.wikipedia.org/wiki/%D0%A2%D0%B5%D0%BA%D0%B5%D0%BB%D1%96" TargetMode="External"/><Relationship Id="rId30" Type="http://schemas.openxmlformats.org/officeDocument/2006/relationships/hyperlink" Target="https://kk.wikipedia.org/wiki/%D0%9A%D0%B2%D0%B0%D1%80%D1%86" TargetMode="External"/><Relationship Id="rId35" Type="http://schemas.openxmlformats.org/officeDocument/2006/relationships/hyperlink" Target="https://kk.wikipedia.org/wiki/%D0%A8%D0%B0%D1%80%D1%8B%D0%BD_(%D3%A9%D0%B7%D0%B5%D0%BD)" TargetMode="External"/><Relationship Id="rId56" Type="http://schemas.openxmlformats.org/officeDocument/2006/relationships/hyperlink" Target="https://kk.wikipedia.org/wiki/%D0%9A%D0%B5%D0%BA%D1%96%D0%BB%D1%96%D0%BA" TargetMode="External"/><Relationship Id="rId77" Type="http://schemas.openxmlformats.org/officeDocument/2006/relationships/hyperlink" Target="https://kk.wikipedia.org/wiki/%D0%9A%D0%B5%D0%B3%D0%B5%D0%BD_%D0%B0%D1%83%D0%B4%D0%B0%D0%BD%D1%8B" TargetMode="External"/><Relationship Id="rId100" Type="http://schemas.openxmlformats.org/officeDocument/2006/relationships/hyperlink" Target="https://kk.wikipedia.org/wiki/%D0%A2%D1%8F%D0%BD%D1%8C-%D0%A8%D0%B0%D0%BD%D1%8C" TargetMode="External"/><Relationship Id="rId105" Type="http://schemas.openxmlformats.org/officeDocument/2006/relationships/image" Target="media/image2.wmf"/><Relationship Id="rId126" Type="http://schemas.openxmlformats.org/officeDocument/2006/relationships/hyperlink" Target="https://kk.wikipedia.org/wiki/%D2%9A%D0%B0%D1%80%D0%B0%D1%82%D0%B0%D1%83_(%D2%9B%D0%B0%D0%BB%D0%B0)" TargetMode="External"/><Relationship Id="rId147" Type="http://schemas.openxmlformats.org/officeDocument/2006/relationships/hyperlink" Target="https://kk.wikipedia.org/wiki/%D0%A8%D1%83_%D0%B0%D1%83%D0%B4%D0%B0%D0%BD%D1%8B" TargetMode="External"/><Relationship Id="rId168" Type="http://schemas.openxmlformats.org/officeDocument/2006/relationships/hyperlink" Target="https://kk.wikipedia.org/wiki/%D2%9A%D2%B1%D1%80%D0%BA%D0%B5%D0%BB%D0%B5%D1%81" TargetMode="External"/><Relationship Id="rId8" Type="http://schemas.openxmlformats.org/officeDocument/2006/relationships/hyperlink" Target="http://newecodoklad.ecogosfond.kz/2016/voda/" TargetMode="External"/><Relationship Id="rId51" Type="http://schemas.openxmlformats.org/officeDocument/2006/relationships/hyperlink" Target="https://kk.wikipedia.org/wiki/%D0%91%D2%B1%D0%BB%D2%93%D1%8B%D0%BD" TargetMode="External"/><Relationship Id="rId72" Type="http://schemas.openxmlformats.org/officeDocument/2006/relationships/hyperlink" Target="https://kk.wikipedia.org/wiki/%D0%90%D0%BB%D0%B0%D0%BA%D3%A9%D0%BB_%D0%B0%D1%83%D0%B4%D0%B0%D0%BD%D1%8B" TargetMode="External"/><Relationship Id="rId93" Type="http://schemas.openxmlformats.org/officeDocument/2006/relationships/hyperlink" Target="https://kk.wikipedia.org/wiki/%D0%A2%D2%AF%D1%80%D0%BA%D1%96%D1%81%D1%82%D0%B0%D0%BD_%D0%BE%D0%B1%D0%BB%D1%8B%D1%81%D1%8B" TargetMode="External"/><Relationship Id="rId98" Type="http://schemas.openxmlformats.org/officeDocument/2006/relationships/hyperlink" Target="https://kk.wikipedia.org/wiki/%D0%96%D0%B0%D0%BC%D0%B1%D1%8B%D0%BB_%D0%96%D0%B0%D0%B1%D0%B0%D0%B9%D2%B1%D0%BB%D1%8B" TargetMode="External"/><Relationship Id="rId121" Type="http://schemas.openxmlformats.org/officeDocument/2006/relationships/hyperlink" Target="https://kk.wikipedia.org/wiki/%D0%96%D0%B0%D0%B1%D0%B0%D0%B9%D1%8B_%D1%88%D0%BE%D1%88%D2%9B%D0%B0" TargetMode="External"/><Relationship Id="rId142" Type="http://schemas.openxmlformats.org/officeDocument/2006/relationships/hyperlink" Target="https://kk.wikipedia.org/wiki/%D2%9A%D2%B1%D0%BB%D0%B0%D0%BD_(%D0%96%D0%B0%D0%BC%D0%B1%D1%8B%D0%BB_%D0%BE%D0%B1%D0%BB%D1%8B%D1%81%D1%8B)" TargetMode="External"/><Relationship Id="rId163" Type="http://schemas.openxmlformats.org/officeDocument/2006/relationships/hyperlink" Target="https://kk.wikipedia.org/wiki/%D0%A2%D2%B1%D1%80%D0%B0%D0%BD" TargetMode="External"/><Relationship Id="rId184" Type="http://schemas.openxmlformats.org/officeDocument/2006/relationships/hyperlink" Target="https://kk.wikipedia.org/wiki/%D0%9C%D0%B0%D2%9B%D1%82%D0%B0%D0%B0%D1%80%D0%B0%D0%BB_%D0%B0%D1%83%D0%B4%D0%B0%D0%BD%D1%8B" TargetMode="External"/><Relationship Id="rId189" Type="http://schemas.openxmlformats.org/officeDocument/2006/relationships/hyperlink" Target="https://kk.wikipedia.org/wiki/%D0%A1%D0%B0%D1%83%D1%80%D0%B0%D0%BD_%D0%B0%D1%83%D0%B4%D0%B0%D0%BD%D1%8B" TargetMode="External"/><Relationship Id="rId3" Type="http://schemas.microsoft.com/office/2007/relationships/stylesWithEffects" Target="stylesWithEffects.xml"/><Relationship Id="rId25" Type="http://schemas.openxmlformats.org/officeDocument/2006/relationships/hyperlink" Target="https://kk.wikipedia.org/wiki/%D0%A2%D1%8F%D0%BD%D1%8C-%D0%A8%D0%B0%D0%BD%D1%8C" TargetMode="External"/><Relationship Id="rId46" Type="http://schemas.openxmlformats.org/officeDocument/2006/relationships/hyperlink" Target="https://kk.wikipedia.org/wiki/%D0%90%D2%9B%D0%BA%D1%96%D1%81" TargetMode="External"/><Relationship Id="rId67" Type="http://schemas.openxmlformats.org/officeDocument/2006/relationships/hyperlink" Target="https://kk.wikipedia.org/wiki/%D2%AE%D1%88%D0%B0%D1%80%D0%B0%D0%BB" TargetMode="External"/><Relationship Id="rId116" Type="http://schemas.openxmlformats.org/officeDocument/2006/relationships/hyperlink" Target="https://kk.wikipedia.org/wiki/%D0%A8%D1%83_(%D3%A9%D0%B7%D0%B5%D0%BD)" TargetMode="External"/><Relationship Id="rId137" Type="http://schemas.openxmlformats.org/officeDocument/2006/relationships/hyperlink" Target="https://kk.wikipedia.org/wiki/%D0%9C%D0%B5%D1%80%D0%BA%D1%96_%D0%B0%D1%83%D0%B4%D0%B0%D0%BD%D1%8B" TargetMode="External"/><Relationship Id="rId158" Type="http://schemas.openxmlformats.org/officeDocument/2006/relationships/hyperlink" Target="https://kk.wikipedia.org/wiki/%D0%96%D0%B5%D1%80_%D0%B1%D0%B5%D0%B4%D0%B5%D1%80%D1%96" TargetMode="External"/><Relationship Id="rId20" Type="http://schemas.openxmlformats.org/officeDocument/2006/relationships/hyperlink" Target="https://kk.wikipedia.org/wiki/%D2%9A%D1%8B%D1%80%D2%93%D1%8B%D0%B7%D1%81%D1%82%D0%B0%D0%BD" TargetMode="External"/><Relationship Id="rId41" Type="http://schemas.openxmlformats.org/officeDocument/2006/relationships/hyperlink" Target="https://kk.wikipedia.org/wiki/%D0%A1%D0%B0%D1%81%D1%8B%D2%9B%D0%BA%D3%A9%D0%BB_(%D0%BA%D3%A9%D0%BB,_%D0%90%D0%BB%D0%BC%D0%B0%D1%82%D1%8B,_%D0%A8%D1%8B%D2%93%D1%8B%D1%81_%D2%9A%D0%B0%D0%B7%D0%B0%D2%9B%D1%81%D1%82%D0%B0%D0%BD_%D0%BE%D0%B1%D0%BB%D1%8B%D1%81%D1%82%D0%B0%D1%80%D1%8B)" TargetMode="External"/><Relationship Id="rId62" Type="http://schemas.openxmlformats.org/officeDocument/2006/relationships/hyperlink" Target="https://kk.wikipedia.org/wiki/%D2%9A%D0%B0%D0%BF%D1%88%D0%B0%D2%93%D0%B0%D0%B9" TargetMode="External"/><Relationship Id="rId83" Type="http://schemas.openxmlformats.org/officeDocument/2006/relationships/hyperlink" Target="https://kk.wikipedia.org/wiki/%D0%A0%D0%B0%D0%B9%D1%8B%D0%BC%D0%B1%D0%B5%D0%BA_%D0%B0%D1%83%D0%B4%D0%B0%D0%BD%D1%8B" TargetMode="External"/><Relationship Id="rId88" Type="http://schemas.openxmlformats.org/officeDocument/2006/relationships/hyperlink" Target="https://kk.wikipedia.org/wiki/%D2%9A%D0%B0%D0%BF%D1%88%D0%B0%D2%93%D0%B0%D0%B9" TargetMode="External"/><Relationship Id="rId111" Type="http://schemas.openxmlformats.org/officeDocument/2006/relationships/hyperlink" Target="https://kk.wikipedia.org/wiki/%D0%91%D0%B0%D0%BB%D1%8B%D2%9B" TargetMode="External"/><Relationship Id="rId132" Type="http://schemas.openxmlformats.org/officeDocument/2006/relationships/hyperlink" Target="https://kk.wikipedia.org/wiki/%D0%90%D1%81%D0%B0_(%D0%B0%D1%83%D1%8B%D0%BB)" TargetMode="External"/><Relationship Id="rId153" Type="http://schemas.openxmlformats.org/officeDocument/2006/relationships/hyperlink" Target="https://kk.wikipedia.org/wiki/%D0%96%D0%B0%D0%BC%D0%B1%D1%8B%D0%BB_%D0%BE%D0%B1%D0%BB%D1%8B%D1%81%D1%8B" TargetMode="External"/><Relationship Id="rId174" Type="http://schemas.openxmlformats.org/officeDocument/2006/relationships/hyperlink" Target="https://kk.wikipedia.org/wiki/%D0%A8%D1%83_(%D3%A9%D0%B7%D0%B5%D0%BD)" TargetMode="External"/><Relationship Id="rId179" Type="http://schemas.openxmlformats.org/officeDocument/2006/relationships/hyperlink" Target="https://kk.wikipedia.org/w/index.php?title=%D0%95%D0%B3%D1%96%D0%BD&amp;action=edit&amp;redlink=1" TargetMode="External"/><Relationship Id="rId195" Type="http://schemas.openxmlformats.org/officeDocument/2006/relationships/hyperlink" Target="https://kk.wikipedia.org/wiki/%D0%9A%D0%B5%D0%BD%D1%82%D0%B0%D1%83" TargetMode="External"/><Relationship Id="rId190" Type="http://schemas.openxmlformats.org/officeDocument/2006/relationships/hyperlink" Target="https://kk.wikipedia.org/wiki/%D0%A1%D0%BE%D0%B7%D0%B0%D2%9B_%D0%B0%D1%83%D0%B4%D0%B0%D0%BD%D1%8B" TargetMode="External"/><Relationship Id="rId15" Type="http://schemas.openxmlformats.org/officeDocument/2006/relationships/hyperlink" Target="https://kk.wikipedia.org/wiki/%D0%A2%D0%B0%D0%BB%D0%B4%D1%8B%D2%9B%D0%BE%D1%80%D2%93%D0%B0%D0%BD" TargetMode="External"/><Relationship Id="rId36" Type="http://schemas.openxmlformats.org/officeDocument/2006/relationships/hyperlink" Target="https://kk.wikipedia.org/wiki/%D0%A2%D0%B5%D0%BD%D1%82%D0%B5%D0%BA_(%D3%A9%D0%B7%D0%B5%D0%BD,_%D0%90%D0%BB%D0%BC%D0%B0%D1%82%D1%8B_%D0%BE%D0%B1%D0%BB%D1%8B%D1%81%D1%8B)" TargetMode="External"/><Relationship Id="rId57" Type="http://schemas.openxmlformats.org/officeDocument/2006/relationships/hyperlink" Target="https://kk.wikipedia.org/wiki/%D0%90%D2%9B%D2%9B%D1%83" TargetMode="External"/><Relationship Id="rId106" Type="http://schemas.openxmlformats.org/officeDocument/2006/relationships/control" Target="activeX/activeX1.xml"/><Relationship Id="rId127" Type="http://schemas.openxmlformats.org/officeDocument/2006/relationships/hyperlink" Target="https://kk.wikipedia.org/wiki/%D0%96%D0%B0%D2%A3%D0%B0%D1%82%D0%B0%D1%81" TargetMode="External"/><Relationship Id="rId10" Type="http://schemas.openxmlformats.org/officeDocument/2006/relationships/image" Target="media/image1.png"/><Relationship Id="rId31" Type="http://schemas.openxmlformats.org/officeDocument/2006/relationships/hyperlink" Target="https://kk.wikipedia.org/wiki/%D0%93%D0%B8%D0%BF%D1%81" TargetMode="External"/><Relationship Id="rId52" Type="http://schemas.openxmlformats.org/officeDocument/2006/relationships/hyperlink" Target="https://kk.wikipedia.org/wiki/%D0%94%D1%83%D0%B0%D0%B4%D0%B0%D2%9B" TargetMode="External"/><Relationship Id="rId73" Type="http://schemas.openxmlformats.org/officeDocument/2006/relationships/hyperlink" Target="https://kk.wikipedia.org/wiki/%D0%91%D0%B0%D0%BB%D2%9B%D0%B0%D1%88_%D0%B0%D1%83%D0%B4%D0%B0%D0%BD%D1%8B" TargetMode="External"/><Relationship Id="rId78" Type="http://schemas.openxmlformats.org/officeDocument/2006/relationships/hyperlink" Target="https://kk.wikipedia.org/wiki/%D0%9A%D0%B5%D1%80%D0%B1%D2%B1%D0%BB%D0%B0%D2%9B_%D0%B0%D1%83%D0%B4%D0%B0%D0%BD%D1%8B" TargetMode="External"/><Relationship Id="rId94" Type="http://schemas.openxmlformats.org/officeDocument/2006/relationships/hyperlink" Target="https://kk.wikipedia.org/wiki/%D2%9A%D0%B0%D1%80%D0%B0%D2%93%D0%B0%D0%BD%D0%B4%D1%8B_%D0%BE%D0%B1%D0%BB%D1%8B%D1%81%D1%8B" TargetMode="External"/><Relationship Id="rId99" Type="http://schemas.openxmlformats.org/officeDocument/2006/relationships/hyperlink" Target="https://kk.wikipedia.org/wiki/%D0%91%D0%B5%D1%82%D0%BF%D0%B0%D2%9B%D0%B4%D0%B0%D0%BB%D0%B0" TargetMode="External"/><Relationship Id="rId101" Type="http://schemas.openxmlformats.org/officeDocument/2006/relationships/hyperlink" Target="https://kk.wikipedia.org/wiki/%D0%A8%D1%83_(%D3%A9%D0%B7%D0%B5%D0%BD)" TargetMode="External"/><Relationship Id="rId122" Type="http://schemas.openxmlformats.org/officeDocument/2006/relationships/hyperlink" Target="https://kk.wikipedia.org/wiki/%D2%9A%D0%BE%D1%8F%D0%BD%D0%B4%D0%B0%D1%80" TargetMode="External"/><Relationship Id="rId143" Type="http://schemas.openxmlformats.org/officeDocument/2006/relationships/hyperlink" Target="https://kk.wikipedia.org/wiki/%D0%A1%D0%B0%D1%80%D1%8B%D1%81%D1%83_%D0%B0%D1%83%D0%B4%D0%B0%D0%BD%D1%8B" TargetMode="External"/><Relationship Id="rId148" Type="http://schemas.openxmlformats.org/officeDocument/2006/relationships/hyperlink" Target="https://kk.wikipedia.org/wiki/%D0%A2%D3%A9%D0%BB%D0%B5_%D0%B1%D0%B8_(%D0%96%D0%B0%D0%BC%D0%B1%D1%8B%D0%BB_%D0%BE%D0%B1%D0%BB%D1%8B%D1%81%D1%8B)" TargetMode="External"/><Relationship Id="rId164" Type="http://schemas.openxmlformats.org/officeDocument/2006/relationships/hyperlink" Target="https://kk.wikipedia.org/wiki/%D0%9A%D0%BB%D0%B8%D0%BC%D0%B0%D1%82" TargetMode="External"/><Relationship Id="rId169" Type="http://schemas.openxmlformats.org/officeDocument/2006/relationships/hyperlink" Target="https://kk.wikipedia.org/wiki/%D0%90%D1%80%D1%8B%D1%81_%D3%A9%D0%B7%D0%B5%D0%BD%D1%96" TargetMode="External"/><Relationship Id="rId185" Type="http://schemas.openxmlformats.org/officeDocument/2006/relationships/hyperlink" Target="https://kk.wikipedia.org/wiki/%D0%9E%D1%80%D0%B4%D0%B0%D0%B1%D0%B0%D1%81%D1%8B_%D0%B0%D1%83%D0%B4%D0%B0%D0%BD%D1%8B" TargetMode="External"/><Relationship Id="rId4" Type="http://schemas.openxmlformats.org/officeDocument/2006/relationships/settings" Target="settings.xml"/><Relationship Id="rId9" Type="http://schemas.openxmlformats.org/officeDocument/2006/relationships/hyperlink" Target="http://newecodoklad.ecogosfond.kz/2016/wp-content/uploads/2017/05/2018-03-18.png" TargetMode="External"/><Relationship Id="rId180" Type="http://schemas.openxmlformats.org/officeDocument/2006/relationships/hyperlink" Target="https://kk.wikipedia.org/wiki/%D0%91%D3%99%D0%B9%D0%B4%D1%96%D0%B1%D0%B5%D0%BA_%D0%B0%D1%83%D0%B4%D0%B0%D0%BD%D1%8B" TargetMode="External"/><Relationship Id="rId26" Type="http://schemas.openxmlformats.org/officeDocument/2006/relationships/hyperlink" Target="https://kk.wikipedia.org/wiki/%D0%92%D0%BE%D0%BB%D1%8C%D1%84%D1%80%D0%B0%D0%BC"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26</Pages>
  <Words>14825</Words>
  <Characters>84504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Adminnn</dc:creator>
  <cp:keywords/>
  <dc:description/>
  <cp:lastModifiedBy>Adminnn</cp:lastModifiedBy>
  <cp:revision>3</cp:revision>
  <dcterms:created xsi:type="dcterms:W3CDTF">2021-09-01T17:13:00Z</dcterms:created>
  <dcterms:modified xsi:type="dcterms:W3CDTF">2021-09-01T17:56:00Z</dcterms:modified>
</cp:coreProperties>
</file>